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F" w:rsidRPr="00805DE0" w:rsidRDefault="00A86B9F" w:rsidP="00A86B9F">
      <w:pPr>
        <w:spacing w:after="0" w:line="240" w:lineRule="auto"/>
        <w:ind w:right="474"/>
        <w:rPr>
          <w:rFonts w:asciiTheme="minorHAnsi" w:hAnsiTheme="minorHAnsi"/>
          <w:b/>
          <w:sz w:val="32"/>
          <w:szCs w:val="32"/>
        </w:rPr>
      </w:pPr>
    </w:p>
    <w:p w:rsidR="00A86B9F" w:rsidRPr="00805DE0" w:rsidRDefault="00A86B9F" w:rsidP="00A86B9F">
      <w:pPr>
        <w:spacing w:after="0" w:line="240" w:lineRule="auto"/>
        <w:ind w:right="474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-487045</wp:posOffset>
            </wp:positionV>
            <wp:extent cx="1149350" cy="774700"/>
            <wp:effectExtent l="19050" t="0" r="0" b="0"/>
            <wp:wrapTight wrapText="bothSides">
              <wp:wrapPolygon edited="0">
                <wp:start x="-358" y="0"/>
                <wp:lineTo x="-358" y="21246"/>
                <wp:lineTo x="21481" y="21246"/>
                <wp:lineTo x="21481" y="0"/>
                <wp:lineTo x="-358" y="0"/>
              </wp:wrapPolygon>
            </wp:wrapTight>
            <wp:docPr id="14" name="C77079CE-E09F-48B2-878A-714DB69019B0" descr="cid:56EE243D-187C-4CBD-86C9-9E86F6B53287@du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7079CE-E09F-48B2-878A-714DB69019B0" descr="cid:56EE243D-187C-4CBD-86C9-9E86F6B53287@du.shawcable.ne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B9F" w:rsidRPr="00805DE0" w:rsidRDefault="00A86B9F" w:rsidP="00A86B9F">
      <w:pPr>
        <w:spacing w:after="0" w:line="240" w:lineRule="auto"/>
        <w:ind w:right="474"/>
        <w:rPr>
          <w:rFonts w:asciiTheme="minorHAnsi" w:hAnsiTheme="minorHAnsi"/>
          <w:b/>
          <w:sz w:val="16"/>
          <w:szCs w:val="16"/>
        </w:rPr>
      </w:pPr>
    </w:p>
    <w:p w:rsidR="00A86B9F" w:rsidRDefault="00A86B9F" w:rsidP="00A86B9F">
      <w:pPr>
        <w:spacing w:after="0" w:line="240" w:lineRule="auto"/>
        <w:ind w:right="474"/>
        <w:jc w:val="center"/>
        <w:rPr>
          <w:rFonts w:asciiTheme="minorHAnsi" w:hAnsiTheme="minorHAnsi"/>
          <w:b/>
          <w:sz w:val="32"/>
          <w:szCs w:val="32"/>
        </w:rPr>
      </w:pPr>
    </w:p>
    <w:p w:rsidR="00A86B9F" w:rsidRPr="00805DE0" w:rsidRDefault="00A86B9F" w:rsidP="00A86B9F">
      <w:pPr>
        <w:spacing w:after="0" w:line="240" w:lineRule="auto"/>
        <w:ind w:right="474"/>
        <w:jc w:val="center"/>
        <w:rPr>
          <w:rFonts w:asciiTheme="minorHAnsi" w:hAnsiTheme="minorHAnsi"/>
          <w:b/>
          <w:sz w:val="16"/>
          <w:szCs w:val="16"/>
        </w:rPr>
      </w:pPr>
      <w:r w:rsidRPr="00805DE0">
        <w:rPr>
          <w:rFonts w:asciiTheme="minorHAnsi" w:hAnsiTheme="minorHAnsi"/>
          <w:b/>
          <w:sz w:val="32"/>
          <w:szCs w:val="32"/>
        </w:rPr>
        <w:t>Network Minutes</w:t>
      </w:r>
    </w:p>
    <w:p w:rsidR="00A86B9F" w:rsidRPr="00805DE0" w:rsidRDefault="00A86B9F" w:rsidP="00A86B9F">
      <w:pPr>
        <w:tabs>
          <w:tab w:val="left" w:pos="5311"/>
        </w:tabs>
        <w:spacing w:before="80" w:after="0" w:line="240" w:lineRule="auto"/>
        <w:ind w:left="360" w:right="47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Thursday April 10</w:t>
      </w:r>
      <w:r w:rsidRPr="00805DE0">
        <w:rPr>
          <w:rFonts w:asciiTheme="minorHAnsi" w:hAnsiTheme="minorHAnsi"/>
          <w:b/>
        </w:rPr>
        <w:t>, 2014CVRD Board Room- 6:00 pm</w:t>
      </w:r>
    </w:p>
    <w:p w:rsidR="00A86B9F" w:rsidRPr="00805DE0" w:rsidRDefault="00A86B9F" w:rsidP="00A86B9F">
      <w:pPr>
        <w:spacing w:before="80" w:after="0" w:line="240" w:lineRule="auto"/>
        <w:ind w:right="474"/>
        <w:jc w:val="center"/>
        <w:rPr>
          <w:rFonts w:asciiTheme="minorHAnsi" w:hAnsiTheme="minorHAnsi"/>
          <w:b/>
        </w:rPr>
      </w:pPr>
    </w:p>
    <w:p w:rsidR="00A86B9F" w:rsidRPr="00805DE0" w:rsidRDefault="00A86B9F" w:rsidP="00A86B9F">
      <w:pPr>
        <w:tabs>
          <w:tab w:val="left" w:pos="5311"/>
        </w:tabs>
        <w:spacing w:after="120" w:line="240" w:lineRule="auto"/>
        <w:ind w:right="474"/>
        <w:rPr>
          <w:rFonts w:asciiTheme="minorHAnsi" w:hAnsiTheme="minorHAnsi"/>
        </w:rPr>
      </w:pPr>
      <w:bookmarkStart w:id="0" w:name="OLE_LINK1"/>
      <w:bookmarkStart w:id="1" w:name="OLE_LINK2"/>
      <w:r w:rsidRPr="00805DE0">
        <w:rPr>
          <w:rFonts w:asciiTheme="minorHAnsi" w:hAnsiTheme="minorHAnsi"/>
          <w:b/>
        </w:rPr>
        <w:t>Present:</w:t>
      </w:r>
      <w:r w:rsidRPr="00805DE0">
        <w:rPr>
          <w:rFonts w:asciiTheme="minorHAnsi" w:hAnsiTheme="minorHAnsi"/>
        </w:rPr>
        <w:t xml:space="preserve">  Rob Hutchins Chair: </w:t>
      </w:r>
      <w:bookmarkEnd w:id="0"/>
      <w:bookmarkEnd w:id="1"/>
      <w:r w:rsidRPr="00805DE0">
        <w:rPr>
          <w:rFonts w:asciiTheme="minorHAnsi" w:hAnsiTheme="minorHAnsi"/>
        </w:rPr>
        <w:t>Jennifer Jones</w:t>
      </w:r>
      <w:r>
        <w:rPr>
          <w:rFonts w:asciiTheme="minorHAnsi" w:hAnsiTheme="minorHAnsi"/>
        </w:rPr>
        <w:t xml:space="preserve"> Co- Chair</w:t>
      </w:r>
      <w:r w:rsidRPr="00805DE0">
        <w:rPr>
          <w:rFonts w:asciiTheme="minorHAnsi" w:hAnsiTheme="minorHAnsi"/>
        </w:rPr>
        <w:t>, Robert Calnan, Denise Williams, Amrik Prihar, Gus Williams, Candace Spilsbury, Robin Routledge, Georg Stratemeyer</w:t>
      </w:r>
      <w:r>
        <w:rPr>
          <w:rFonts w:asciiTheme="minorHAnsi" w:hAnsiTheme="minorHAnsi"/>
        </w:rPr>
        <w:t xml:space="preserve">, </w:t>
      </w:r>
      <w:r w:rsidRPr="00805DE0">
        <w:rPr>
          <w:rFonts w:asciiTheme="minorHAnsi" w:hAnsiTheme="minorHAnsi"/>
        </w:rPr>
        <w:t>Sheila Service,</w:t>
      </w:r>
      <w:r>
        <w:rPr>
          <w:rFonts w:asciiTheme="minorHAnsi" w:hAnsiTheme="minorHAnsi"/>
        </w:rPr>
        <w:t xml:space="preserve"> Bonnie Thompson, John Koury,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Joanna Nielson,</w:t>
      </w:r>
    </w:p>
    <w:p w:rsidR="00A86B9F" w:rsidRPr="00805DE0" w:rsidRDefault="00A86B9F" w:rsidP="00A86B9F">
      <w:pPr>
        <w:tabs>
          <w:tab w:val="left" w:pos="5311"/>
        </w:tabs>
        <w:spacing w:after="120" w:line="240" w:lineRule="auto"/>
        <w:ind w:right="474"/>
        <w:rPr>
          <w:rFonts w:asciiTheme="minorHAnsi" w:hAnsiTheme="minorHAnsi"/>
        </w:rPr>
      </w:pPr>
      <w:r w:rsidRPr="00805DE0">
        <w:rPr>
          <w:rFonts w:asciiTheme="minorHAnsi" w:hAnsiTheme="minorHAnsi"/>
          <w:b/>
        </w:rPr>
        <w:t>Regrets:</w:t>
      </w:r>
      <w:r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Laura Court, Jenn George, Anita McLeod,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Gerry Giles,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Jane Hope,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Gretchen Hartley,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Grant Waldman,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Jan Tatlock,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Isabel Rimmer,</w:t>
      </w:r>
      <w:r w:rsidRPr="000064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Regional Facilitator </w:t>
      </w:r>
      <w:r w:rsidRPr="00805DE0">
        <w:rPr>
          <w:rFonts w:asciiTheme="minorHAnsi" w:hAnsiTheme="minorHAnsi"/>
        </w:rPr>
        <w:t>Cindy Lise</w:t>
      </w:r>
      <w:r>
        <w:rPr>
          <w:rFonts w:asciiTheme="minorHAnsi" w:hAnsiTheme="minorHAnsi"/>
        </w:rPr>
        <w:t>.</w:t>
      </w:r>
    </w:p>
    <w:p w:rsidR="00A86B9F" w:rsidRPr="00805DE0" w:rsidRDefault="00A86B9F" w:rsidP="00A86B9F">
      <w:pPr>
        <w:tabs>
          <w:tab w:val="left" w:pos="5311"/>
        </w:tabs>
        <w:spacing w:after="120" w:line="240" w:lineRule="auto"/>
        <w:ind w:right="474"/>
        <w:rPr>
          <w:rFonts w:asciiTheme="minorHAnsi" w:hAnsiTheme="minorHAnsi"/>
        </w:rPr>
      </w:pPr>
      <w:r w:rsidRPr="00805DE0">
        <w:rPr>
          <w:rFonts w:asciiTheme="minorHAnsi" w:hAnsiTheme="minorHAnsi"/>
          <w:b/>
        </w:rPr>
        <w:t>Absent:</w:t>
      </w:r>
      <w:r w:rsidRPr="00805DE0">
        <w:rPr>
          <w:rFonts w:asciiTheme="minorHAnsi" w:hAnsiTheme="minorHAnsi"/>
        </w:rPr>
        <w:t xml:space="preserve">  Linda Roseneck</w:t>
      </w:r>
      <w:r>
        <w:rPr>
          <w:rFonts w:asciiTheme="minorHAnsi" w:hAnsiTheme="minorHAnsi"/>
        </w:rPr>
        <w:t>,</w:t>
      </w:r>
      <w:r w:rsidRPr="00533508">
        <w:rPr>
          <w:rFonts w:asciiTheme="minorHAnsi" w:hAnsiTheme="minorHAnsi"/>
        </w:rPr>
        <w:t xml:space="preserve"> </w:t>
      </w:r>
      <w:r w:rsidRPr="00805DE0">
        <w:rPr>
          <w:rFonts w:asciiTheme="minorHAnsi" w:hAnsiTheme="minorHAnsi"/>
        </w:rPr>
        <w:t>Pat Weaver</w:t>
      </w:r>
    </w:p>
    <w:p w:rsidR="00A86B9F" w:rsidRPr="00805DE0" w:rsidRDefault="00A86B9F" w:rsidP="00A86B9F">
      <w:pPr>
        <w:tabs>
          <w:tab w:val="left" w:pos="5311"/>
        </w:tabs>
        <w:spacing w:after="120" w:line="240" w:lineRule="auto"/>
        <w:ind w:right="474"/>
        <w:rPr>
          <w:rFonts w:asciiTheme="minorHAnsi" w:hAnsiTheme="minorHAnsi"/>
        </w:rPr>
      </w:pPr>
      <w:r w:rsidRPr="00805DE0">
        <w:rPr>
          <w:rFonts w:asciiTheme="minorHAnsi" w:hAnsiTheme="minorHAnsi"/>
          <w:b/>
        </w:rPr>
        <w:t>Guests:</w:t>
      </w:r>
      <w:r>
        <w:rPr>
          <w:rFonts w:asciiTheme="minorHAnsi" w:hAnsiTheme="minorHAnsi"/>
        </w:rPr>
        <w:t xml:space="preserve"> Ryan Forsyth, Shelly Tice, Kathy Easson, Cheryl Stone</w:t>
      </w:r>
    </w:p>
    <w:p w:rsidR="00A86B9F" w:rsidRPr="00805DE0" w:rsidRDefault="00A86B9F" w:rsidP="00A86B9F">
      <w:pPr>
        <w:tabs>
          <w:tab w:val="left" w:pos="5311"/>
        </w:tabs>
        <w:spacing w:after="120" w:line="240" w:lineRule="auto"/>
        <w:ind w:right="474"/>
        <w:rPr>
          <w:rFonts w:asciiTheme="minorHAnsi" w:hAnsiTheme="minorHAnsi"/>
        </w:rPr>
      </w:pPr>
      <w:r w:rsidRPr="00805DE0">
        <w:rPr>
          <w:rFonts w:asciiTheme="minorHAnsi" w:hAnsiTheme="minorHAnsi"/>
          <w:b/>
        </w:rPr>
        <w:t>On Leave:</w:t>
      </w:r>
      <w:r w:rsidRPr="00805DE0">
        <w:rPr>
          <w:rFonts w:asciiTheme="minorHAnsi" w:hAnsiTheme="minorHAnsi"/>
        </w:rPr>
        <w:t xml:space="preserve">  Amy Brophy</w:t>
      </w:r>
    </w:p>
    <w:p w:rsidR="00A86B9F" w:rsidRPr="00805DE0" w:rsidRDefault="00A86B9F" w:rsidP="00A86B9F">
      <w:pPr>
        <w:numPr>
          <w:ilvl w:val="0"/>
          <w:numId w:val="1"/>
        </w:numPr>
        <w:tabs>
          <w:tab w:val="clear" w:pos="644"/>
          <w:tab w:val="num" w:pos="720"/>
          <w:tab w:val="left" w:pos="5311"/>
        </w:tabs>
        <w:spacing w:before="120" w:after="0" w:line="240" w:lineRule="auto"/>
        <w:ind w:left="720"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 xml:space="preserve">Welcome and </w:t>
      </w:r>
      <w:r>
        <w:rPr>
          <w:rFonts w:asciiTheme="minorHAnsi" w:hAnsiTheme="minorHAnsi"/>
          <w:b/>
        </w:rPr>
        <w:t>i</w:t>
      </w:r>
      <w:r w:rsidRPr="00805DE0">
        <w:rPr>
          <w:rFonts w:asciiTheme="minorHAnsi" w:hAnsiTheme="minorHAnsi"/>
          <w:b/>
        </w:rPr>
        <w:t>ntroductions</w:t>
      </w:r>
      <w:r>
        <w:rPr>
          <w:rFonts w:asciiTheme="minorHAnsi" w:hAnsiTheme="minorHAnsi"/>
          <w:b/>
        </w:rPr>
        <w:t xml:space="preserve"> took place.</w:t>
      </w:r>
    </w:p>
    <w:p w:rsidR="00A86B9F" w:rsidRPr="00805DE0" w:rsidRDefault="00A86B9F" w:rsidP="00A86B9F">
      <w:pPr>
        <w:numPr>
          <w:ilvl w:val="0"/>
          <w:numId w:val="1"/>
        </w:numPr>
        <w:tabs>
          <w:tab w:val="clear" w:pos="644"/>
          <w:tab w:val="num" w:pos="720"/>
          <w:tab w:val="left" w:pos="5311"/>
        </w:tabs>
        <w:spacing w:before="120" w:after="0" w:line="240" w:lineRule="auto"/>
        <w:ind w:left="720"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 xml:space="preserve">Adoption of Agenda- Moved/second </w:t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  <w:t>Approved</w:t>
      </w:r>
    </w:p>
    <w:p w:rsidR="00A86B9F" w:rsidRPr="00533508" w:rsidRDefault="00A86B9F" w:rsidP="00A86B9F">
      <w:pPr>
        <w:numPr>
          <w:ilvl w:val="0"/>
          <w:numId w:val="1"/>
        </w:numPr>
        <w:tabs>
          <w:tab w:val="clear" w:pos="644"/>
          <w:tab w:val="num" w:pos="720"/>
          <w:tab w:val="left" w:pos="5311"/>
        </w:tabs>
        <w:spacing w:after="0" w:line="240" w:lineRule="auto"/>
        <w:ind w:left="720" w:right="474"/>
        <w:rPr>
          <w:rFonts w:asciiTheme="minorHAnsi" w:hAnsiTheme="minorHAnsi"/>
          <w:b/>
        </w:rPr>
      </w:pPr>
      <w:r w:rsidRPr="00533508">
        <w:rPr>
          <w:rFonts w:asciiTheme="minorHAnsi" w:hAnsiTheme="minorHAnsi"/>
          <w:b/>
        </w:rPr>
        <w:t xml:space="preserve">Delegation:  </w:t>
      </w:r>
      <w:r>
        <w:rPr>
          <w:rFonts w:asciiTheme="minorHAnsi" w:hAnsiTheme="minorHAnsi"/>
        </w:rPr>
        <w:t>Candace, Cheryl and Kathy- Various groups from the Cowichan Valley who focus on working with children, youth and families have embarked on a new resource for the community- to co-locate their services within one centre developing “wrap around services”</w:t>
      </w:r>
    </w:p>
    <w:p w:rsidR="00A86B9F" w:rsidRDefault="00A86B9F" w:rsidP="00A86B9F">
      <w:pPr>
        <w:tabs>
          <w:tab w:val="left" w:pos="993"/>
        </w:tabs>
        <w:spacing w:after="0" w:line="240" w:lineRule="auto"/>
        <w:ind w:left="720" w:right="474"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>The hub idea is to build on the synergies and energies of these multiple organizations</w:t>
      </w:r>
    </w:p>
    <w:p w:rsidR="00A86B9F" w:rsidRDefault="00A86B9F" w:rsidP="00A86B9F">
      <w:pPr>
        <w:tabs>
          <w:tab w:val="left" w:pos="993"/>
        </w:tabs>
        <w:spacing w:after="0" w:line="240" w:lineRule="auto"/>
        <w:ind w:left="720" w:right="474"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A visioning process will be happening May 9</w:t>
      </w:r>
      <w:r w:rsidRPr="00533508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at VIU to identify a model and what it may look like – approximately 50 people will be attending</w:t>
      </w:r>
    </w:p>
    <w:p w:rsidR="00A86B9F" w:rsidRDefault="00A86B9F" w:rsidP="00A86B9F">
      <w:pPr>
        <w:tabs>
          <w:tab w:val="left" w:pos="993"/>
        </w:tabs>
        <w:spacing w:after="0" w:line="240" w:lineRule="auto"/>
        <w:ind w:left="720" w:right="474"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>It is recognized that no one program can meet the needs of all, therefore the integration and synergies can lead to efficiencies and greater effectiveness</w:t>
      </w:r>
    </w:p>
    <w:p w:rsidR="00A86B9F" w:rsidRDefault="00A86B9F" w:rsidP="00A86B9F">
      <w:pPr>
        <w:tabs>
          <w:tab w:val="left" w:pos="993"/>
        </w:tabs>
        <w:spacing w:after="0" w:line="240" w:lineRule="auto"/>
        <w:ind w:left="720" w:right="474"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>If in building the project that gaps can be seen, then it is hoped that by co-locating duplication would be minimized</w:t>
      </w:r>
    </w:p>
    <w:p w:rsidR="00A86B9F" w:rsidRDefault="00A86B9F" w:rsidP="00A86B9F">
      <w:pPr>
        <w:tabs>
          <w:tab w:val="left" w:pos="993"/>
        </w:tabs>
        <w:spacing w:after="0" w:line="240" w:lineRule="auto"/>
        <w:ind w:left="720" w:right="474"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Research demonstrates improved health outcomes by the co-location of programs</w:t>
      </w:r>
    </w:p>
    <w:p w:rsidR="00A86B9F" w:rsidRDefault="00A86B9F" w:rsidP="00A86B9F">
      <w:pPr>
        <w:tabs>
          <w:tab w:val="left" w:pos="993"/>
        </w:tabs>
        <w:spacing w:after="0" w:line="240" w:lineRule="auto"/>
        <w:ind w:left="720" w:right="474"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>It is recognized that there is disparity in health outcomes for people from the Cowichan Valley compared to other areas of Vancouver Island</w:t>
      </w:r>
    </w:p>
    <w:p w:rsidR="00A86B9F" w:rsidRPr="00533508" w:rsidRDefault="00A86B9F" w:rsidP="00A86B9F">
      <w:pPr>
        <w:tabs>
          <w:tab w:val="left" w:pos="993"/>
        </w:tabs>
        <w:spacing w:after="0" w:line="240" w:lineRule="auto"/>
        <w:ind w:left="720" w:right="47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A handout has been attached.</w:t>
      </w:r>
      <w:r w:rsidRPr="00533508">
        <w:rPr>
          <w:rFonts w:asciiTheme="minorHAnsi" w:hAnsiTheme="minorHAnsi"/>
        </w:rPr>
        <w:tab/>
      </w:r>
      <w:r w:rsidRPr="00533508">
        <w:rPr>
          <w:rFonts w:asciiTheme="minorHAnsi" w:hAnsiTheme="minorHAnsi"/>
        </w:rPr>
        <w:tab/>
      </w:r>
      <w:r w:rsidRPr="00533508">
        <w:rPr>
          <w:rFonts w:asciiTheme="minorHAnsi" w:hAnsiTheme="minorHAnsi"/>
        </w:rPr>
        <w:tab/>
      </w:r>
      <w:r w:rsidRPr="00533508">
        <w:rPr>
          <w:rFonts w:asciiTheme="minorHAnsi" w:hAnsiTheme="minorHAnsi"/>
        </w:rPr>
        <w:tab/>
      </w:r>
      <w:r w:rsidRPr="00533508">
        <w:rPr>
          <w:rFonts w:asciiTheme="minorHAnsi" w:hAnsiTheme="minorHAnsi"/>
        </w:rPr>
        <w:tab/>
      </w:r>
    </w:p>
    <w:p w:rsidR="00A86B9F" w:rsidRPr="00D667B4" w:rsidRDefault="00A86B9F" w:rsidP="00A86B9F">
      <w:pPr>
        <w:ind w:left="720"/>
        <w:rPr>
          <w:lang w:val="en-US"/>
        </w:rPr>
      </w:pPr>
      <w:r w:rsidRPr="00D667B4">
        <w:rPr>
          <w:rFonts w:asciiTheme="minorHAnsi" w:hAnsiTheme="minorHAnsi"/>
          <w:b/>
        </w:rPr>
        <w:t xml:space="preserve">Spotlight Speakers: </w:t>
      </w:r>
      <w:r w:rsidRPr="00D667B4">
        <w:rPr>
          <w:rFonts w:asciiTheme="minorHAnsi" w:hAnsiTheme="minorHAnsi"/>
        </w:rPr>
        <w:t xml:space="preserve">Ryan and Shelly- Hand Out – </w:t>
      </w:r>
      <w:r w:rsidRPr="00D667B4">
        <w:rPr>
          <w:lang w:val="en-US"/>
        </w:rPr>
        <w:t>Please refer to the handout “Transformation to Community Based Health Care in Cowichan Valley”.  The speaker highlighted the following parts of the chart:</w:t>
      </w:r>
    </w:p>
    <w:p w:rsidR="00A86B9F" w:rsidRDefault="00A86B9F" w:rsidP="00A86B9F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Top Left corner :  Island Health’s Vision and the development of the model to guide the Lake Cowichan Project</w:t>
      </w:r>
    </w:p>
    <w:p w:rsidR="00A86B9F" w:rsidRDefault="00A86B9F" w:rsidP="00A86B9F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Mid page, left side:  Foundational elements :  the Background – specific information and data about the Cowichan Valley </w:t>
      </w:r>
    </w:p>
    <w:p w:rsidR="00A86B9F" w:rsidRDefault="00A86B9F" w:rsidP="00A86B9F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lastRenderedPageBreak/>
        <w:t>Mid page, right side:  Strategy for Change – 13 IPCC drivers grouped into 4 larger categories</w:t>
      </w:r>
    </w:p>
    <w:p w:rsidR="00A86B9F" w:rsidRDefault="00A86B9F" w:rsidP="00A86B9F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Goal :  IHI Triple Aim which lead to the Integration Indicators to measure success</w:t>
      </w:r>
    </w:p>
    <w:p w:rsidR="00A86B9F" w:rsidRPr="00993B3F" w:rsidRDefault="00A86B9F" w:rsidP="00A86B9F">
      <w:pPr>
        <w:pStyle w:val="ListParagraph"/>
        <w:numPr>
          <w:ilvl w:val="2"/>
          <w:numId w:val="3"/>
        </w:numPr>
        <w:rPr>
          <w:lang w:val="en-US"/>
        </w:rPr>
      </w:pPr>
      <w:r w:rsidRPr="00993B3F">
        <w:rPr>
          <w:lang w:val="en-US"/>
        </w:rPr>
        <w:t>Bottom Left corner:  Community Initiatives – many are happening in conjunction with the CSC (Division of Family Practice Shared Care Projects)</w:t>
      </w:r>
    </w:p>
    <w:p w:rsidR="00A86B9F" w:rsidRDefault="00A86B9F" w:rsidP="00A86B9F">
      <w:pPr>
        <w:pStyle w:val="ListParagraph"/>
        <w:numPr>
          <w:ilvl w:val="4"/>
          <w:numId w:val="3"/>
        </w:numPr>
        <w:rPr>
          <w:lang w:val="en-US"/>
        </w:rPr>
      </w:pPr>
      <w:r w:rsidRPr="00993B3F">
        <w:rPr>
          <w:lang w:val="en-US"/>
        </w:rPr>
        <w:t>Lake Cowichan Residents came together to plan equitable access to health care shifting from a hospital focus to a discussion on wellness and development of the health centre that is now in place</w:t>
      </w:r>
    </w:p>
    <w:p w:rsidR="00A86B9F" w:rsidRDefault="00A86B9F" w:rsidP="00A86B9F">
      <w:pPr>
        <w:pStyle w:val="ListParagraph"/>
        <w:numPr>
          <w:ilvl w:val="2"/>
          <w:numId w:val="3"/>
        </w:numPr>
        <w:rPr>
          <w:lang w:val="en-US"/>
        </w:rPr>
      </w:pPr>
      <w:r w:rsidRPr="00993B3F">
        <w:rPr>
          <w:lang w:val="en-US"/>
        </w:rPr>
        <w:t>Bottom right corner:  Successes and Lessons Learned</w:t>
      </w:r>
    </w:p>
    <w:p w:rsidR="00A86B9F" w:rsidRPr="00D667B4" w:rsidRDefault="00A86B9F" w:rsidP="00A86B9F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Comparisons were made to the first presentation and the notion of co-location and the efficiencies that can be gained as well as the “warm handovers” that can happen keep the family/person engaged in the services</w:t>
      </w:r>
    </w:p>
    <w:p w:rsidR="00A86B9F" w:rsidRDefault="00A86B9F" w:rsidP="00A86B9F">
      <w:pPr>
        <w:pStyle w:val="ListParagraph"/>
        <w:numPr>
          <w:ilvl w:val="0"/>
          <w:numId w:val="1"/>
        </w:numPr>
        <w:tabs>
          <w:tab w:val="clear" w:pos="644"/>
          <w:tab w:val="num" w:pos="720"/>
          <w:tab w:val="left" w:pos="1560"/>
        </w:tabs>
        <w:spacing w:before="120" w:after="0" w:line="240" w:lineRule="auto"/>
        <w:ind w:left="720"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>Minutes of</w:t>
      </w:r>
      <w:r>
        <w:rPr>
          <w:rFonts w:asciiTheme="minorHAnsi" w:hAnsiTheme="minorHAnsi"/>
          <w:b/>
        </w:rPr>
        <w:t xml:space="preserve"> March 13</w:t>
      </w:r>
      <w:r w:rsidRPr="00805DE0">
        <w:rPr>
          <w:rFonts w:asciiTheme="minorHAnsi" w:hAnsiTheme="minorHAnsi"/>
          <w:b/>
        </w:rPr>
        <w:t xml:space="preserve"> as </w:t>
      </w:r>
      <w:r>
        <w:rPr>
          <w:rFonts w:asciiTheme="minorHAnsi" w:hAnsiTheme="minorHAnsi"/>
          <w:b/>
        </w:rPr>
        <w:t>amended</w:t>
      </w:r>
      <w:r w:rsidRPr="00805DE0">
        <w:rPr>
          <w:rFonts w:asciiTheme="minorHAnsi" w:hAnsiTheme="minorHAnsi"/>
          <w:b/>
        </w:rPr>
        <w:t>– Moved/second</w:t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>Approved</w:t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Chair referred members to:</w:t>
      </w:r>
    </w:p>
    <w:p w:rsidR="00A86B9F" w:rsidRPr="00B76A63" w:rsidRDefault="00A86B9F" w:rsidP="00A86B9F">
      <w:pPr>
        <w:pStyle w:val="ListParagraph"/>
        <w:numPr>
          <w:ilvl w:val="0"/>
          <w:numId w:val="4"/>
        </w:numPr>
        <w:tabs>
          <w:tab w:val="left" w:pos="1560"/>
        </w:tabs>
        <w:spacing w:before="120" w:after="0" w:line="240" w:lineRule="auto"/>
        <w:ind w:left="1701" w:right="474" w:hanging="141"/>
        <w:rPr>
          <w:rFonts w:asciiTheme="minorHAnsi" w:hAnsiTheme="minorHAnsi"/>
          <w:b/>
        </w:rPr>
      </w:pPr>
      <w:r>
        <w:rPr>
          <w:rFonts w:asciiTheme="minorHAnsi" w:hAnsiTheme="minorHAnsi"/>
        </w:rPr>
        <w:t>The Community Profile link</w:t>
      </w:r>
    </w:p>
    <w:p w:rsidR="00A86B9F" w:rsidRPr="00B76A63" w:rsidRDefault="00A86B9F" w:rsidP="00A86B9F">
      <w:pPr>
        <w:pStyle w:val="ListParagraph"/>
        <w:numPr>
          <w:ilvl w:val="0"/>
          <w:numId w:val="4"/>
        </w:numPr>
        <w:tabs>
          <w:tab w:val="left" w:pos="1560"/>
        </w:tabs>
        <w:spacing w:before="120" w:after="0" w:line="240" w:lineRule="auto"/>
        <w:ind w:left="1701" w:right="474" w:hanging="141"/>
        <w:rPr>
          <w:rFonts w:asciiTheme="minorHAnsi" w:hAnsiTheme="minorHAnsi"/>
          <w:b/>
        </w:rPr>
      </w:pPr>
      <w:r>
        <w:rPr>
          <w:rFonts w:asciiTheme="minorHAnsi" w:hAnsiTheme="minorHAnsi"/>
        </w:rPr>
        <w:t>Page 4 review of the guiding principles</w:t>
      </w:r>
    </w:p>
    <w:p w:rsidR="00A86B9F" w:rsidRPr="00B76A63" w:rsidRDefault="00A86B9F" w:rsidP="00A86B9F">
      <w:pPr>
        <w:pStyle w:val="ListParagraph"/>
        <w:numPr>
          <w:ilvl w:val="0"/>
          <w:numId w:val="4"/>
        </w:numPr>
        <w:tabs>
          <w:tab w:val="left" w:pos="1560"/>
        </w:tabs>
        <w:spacing w:before="120" w:after="0" w:line="240" w:lineRule="auto"/>
        <w:ind w:left="1701" w:right="474" w:hanging="141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Page 5 the Terms of Reference which shows the admin and membership committee  </w:t>
      </w:r>
    </w:p>
    <w:p w:rsidR="00A86B9F" w:rsidRDefault="00A86B9F" w:rsidP="00A86B9F">
      <w:pPr>
        <w:pStyle w:val="ListParagraph"/>
        <w:tabs>
          <w:tab w:val="left" w:pos="1560"/>
        </w:tabs>
        <w:spacing w:before="120" w:after="0" w:line="240" w:lineRule="auto"/>
        <w:ind w:left="1701" w:right="47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Amalgamation</w:t>
      </w:r>
    </w:p>
    <w:p w:rsidR="00A86B9F" w:rsidRPr="00B76A63" w:rsidRDefault="00A86B9F" w:rsidP="00A86B9F">
      <w:pPr>
        <w:pStyle w:val="ListParagraph"/>
        <w:numPr>
          <w:ilvl w:val="0"/>
          <w:numId w:val="4"/>
        </w:numPr>
        <w:tabs>
          <w:tab w:val="left" w:pos="1560"/>
        </w:tabs>
        <w:spacing w:before="120" w:after="0" w:line="240" w:lineRule="auto"/>
        <w:ind w:left="1560" w:right="474" w:firstLine="0"/>
        <w:rPr>
          <w:rFonts w:asciiTheme="minorHAnsi" w:hAnsiTheme="minorHAnsi"/>
          <w:b/>
        </w:rPr>
      </w:pPr>
      <w:r>
        <w:rPr>
          <w:rFonts w:asciiTheme="minorHAnsi" w:hAnsiTheme="minorHAnsi"/>
        </w:rPr>
        <w:t>The request to have John Koury added to the distribution list</w:t>
      </w:r>
      <w:r>
        <w:rPr>
          <w:rFonts w:asciiTheme="minorHAnsi" w:hAnsiTheme="minorHAnsi"/>
          <w:b/>
        </w:rPr>
        <w:t xml:space="preserve"> </w:t>
      </w:r>
    </w:p>
    <w:p w:rsidR="00A86B9F" w:rsidRDefault="00A86B9F" w:rsidP="00A86B9F">
      <w:pPr>
        <w:numPr>
          <w:ilvl w:val="0"/>
          <w:numId w:val="1"/>
        </w:numPr>
        <w:tabs>
          <w:tab w:val="clear" w:pos="644"/>
          <w:tab w:val="num" w:pos="720"/>
          <w:tab w:val="left" w:pos="5311"/>
        </w:tabs>
        <w:spacing w:before="120" w:after="0" w:line="240" w:lineRule="auto"/>
        <w:ind w:left="714" w:right="474" w:hanging="357"/>
        <w:rPr>
          <w:rFonts w:asciiTheme="minorHAnsi" w:hAnsiTheme="minorHAnsi"/>
        </w:rPr>
      </w:pPr>
      <w:r w:rsidRPr="00805DE0">
        <w:rPr>
          <w:rFonts w:asciiTheme="minorHAnsi" w:hAnsiTheme="minorHAnsi"/>
          <w:b/>
        </w:rPr>
        <w:t>Correspondence</w:t>
      </w:r>
      <w:r>
        <w:rPr>
          <w:rFonts w:asciiTheme="minorHAnsi" w:hAnsiTheme="minorHAnsi"/>
        </w:rPr>
        <w:t>: Letter from Island Health re: Cowichan Lodge</w:t>
      </w:r>
    </w:p>
    <w:p w:rsidR="00A86B9F" w:rsidRDefault="00A86B9F" w:rsidP="00A86B9F">
      <w:pPr>
        <w:tabs>
          <w:tab w:val="left" w:pos="5311"/>
        </w:tabs>
        <w:spacing w:before="120" w:after="0" w:line="240" w:lineRule="auto"/>
        <w:ind w:left="714" w:right="474"/>
        <w:rPr>
          <w:rFonts w:asciiTheme="minorHAnsi" w:hAnsiTheme="minorHAnsi"/>
        </w:rPr>
      </w:pPr>
      <w:r w:rsidRPr="00D667B4">
        <w:rPr>
          <w:rFonts w:asciiTheme="minorHAnsi" w:hAnsiTheme="minorHAnsi"/>
        </w:rPr>
        <w:t>-</w:t>
      </w:r>
      <w:r>
        <w:rPr>
          <w:rFonts w:asciiTheme="minorHAnsi" w:hAnsiTheme="minorHAnsi"/>
        </w:rPr>
        <w:t>There is no assurance to include OCCHN in the response in future decisions/deliberations around Cowichan Lodge</w:t>
      </w:r>
    </w:p>
    <w:p w:rsidR="00A86B9F" w:rsidRDefault="00A86B9F" w:rsidP="00A86B9F">
      <w:pPr>
        <w:tabs>
          <w:tab w:val="left" w:pos="5311"/>
        </w:tabs>
        <w:spacing w:before="120" w:after="0" w:line="240" w:lineRule="auto"/>
        <w:ind w:left="714" w:right="474"/>
        <w:rPr>
          <w:rFonts w:asciiTheme="minorHAnsi" w:hAnsiTheme="minorHAnsi"/>
        </w:rPr>
      </w:pPr>
      <w:r>
        <w:rPr>
          <w:rFonts w:asciiTheme="minorHAnsi" w:hAnsiTheme="minorHAnsi"/>
        </w:rPr>
        <w:t>-A letter will be sent back to reiterate the OCCHN’s offer for further involvement and our eagerness to participate, ensuring that we have a voice at the table</w:t>
      </w:r>
    </w:p>
    <w:p w:rsidR="00A86B9F" w:rsidRDefault="00A86B9F" w:rsidP="00A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1"/>
        </w:tabs>
        <w:spacing w:before="120" w:after="0" w:line="240" w:lineRule="auto"/>
        <w:ind w:left="714" w:right="474"/>
        <w:rPr>
          <w:rFonts w:asciiTheme="minorHAnsi" w:hAnsiTheme="minorHAnsi"/>
        </w:rPr>
      </w:pPr>
      <w:r>
        <w:rPr>
          <w:rFonts w:asciiTheme="minorHAnsi" w:hAnsiTheme="minorHAnsi"/>
        </w:rPr>
        <w:t>Cindy to draft letter to Island Health</w:t>
      </w:r>
      <w:r w:rsidRPr="00996192">
        <w:rPr>
          <w:rFonts w:asciiTheme="minorHAnsi" w:hAnsiTheme="minorHAnsi"/>
        </w:rPr>
        <w:tab/>
        <w:t xml:space="preserve">                       </w:t>
      </w:r>
    </w:p>
    <w:p w:rsidR="00A86B9F" w:rsidRPr="00B76A63" w:rsidRDefault="00A86B9F" w:rsidP="00A86B9F">
      <w:pPr>
        <w:numPr>
          <w:ilvl w:val="0"/>
          <w:numId w:val="1"/>
        </w:numPr>
        <w:tabs>
          <w:tab w:val="clear" w:pos="644"/>
          <w:tab w:val="num" w:pos="720"/>
          <w:tab w:val="left" w:pos="5311"/>
        </w:tabs>
        <w:spacing w:before="120" w:after="0" w:line="240" w:lineRule="auto"/>
        <w:ind w:left="720"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 xml:space="preserve">Business arising from minutes </w:t>
      </w:r>
      <w:r>
        <w:rPr>
          <w:rFonts w:asciiTheme="minorHAnsi" w:hAnsiTheme="minorHAnsi"/>
        </w:rPr>
        <w:t>-none</w:t>
      </w:r>
    </w:p>
    <w:p w:rsidR="00A86B9F" w:rsidRPr="00805DE0" w:rsidRDefault="00A86B9F" w:rsidP="00A86B9F">
      <w:pPr>
        <w:numPr>
          <w:ilvl w:val="0"/>
          <w:numId w:val="1"/>
        </w:numPr>
        <w:tabs>
          <w:tab w:val="clear" w:pos="644"/>
          <w:tab w:val="num" w:pos="720"/>
          <w:tab w:val="left" w:pos="5311"/>
        </w:tabs>
        <w:spacing w:before="120" w:after="0" w:line="240" w:lineRule="auto"/>
        <w:ind w:left="720"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>CCHN Committee Reports:</w:t>
      </w:r>
    </w:p>
    <w:p w:rsidR="00A86B9F" w:rsidRPr="00805DE0" w:rsidRDefault="00A86B9F" w:rsidP="00A86B9F">
      <w:pPr>
        <w:pStyle w:val="ListParagraph"/>
        <w:numPr>
          <w:ilvl w:val="0"/>
          <w:numId w:val="2"/>
        </w:numPr>
        <w:tabs>
          <w:tab w:val="left" w:pos="5311"/>
        </w:tabs>
        <w:spacing w:after="0" w:line="240" w:lineRule="auto"/>
        <w:ind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 xml:space="preserve">Admin Committee- </w:t>
      </w:r>
    </w:p>
    <w:p w:rsidR="00A86B9F" w:rsidRPr="00B76A63" w:rsidRDefault="00A86B9F" w:rsidP="00A86B9F">
      <w:pPr>
        <w:pStyle w:val="ListParagraph"/>
        <w:numPr>
          <w:ilvl w:val="1"/>
          <w:numId w:val="2"/>
        </w:numPr>
        <w:tabs>
          <w:tab w:val="left" w:pos="5311"/>
        </w:tabs>
        <w:spacing w:after="0" w:line="240" w:lineRule="auto"/>
        <w:ind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 xml:space="preserve">Budget- </w:t>
      </w:r>
      <w:r>
        <w:rPr>
          <w:rFonts w:asciiTheme="minorHAnsi" w:hAnsiTheme="minorHAnsi"/>
        </w:rPr>
        <w:t>Gerry was absent- the members were asked to review the minutes of the admin committee</w:t>
      </w:r>
    </w:p>
    <w:p w:rsidR="00A86B9F" w:rsidRPr="00805DE0" w:rsidRDefault="00A86B9F" w:rsidP="00A86B9F">
      <w:pPr>
        <w:pStyle w:val="ListParagraph"/>
        <w:tabs>
          <w:tab w:val="left" w:pos="5311"/>
        </w:tabs>
        <w:spacing w:after="0" w:line="240" w:lineRule="auto"/>
        <w:ind w:left="1437" w:right="474"/>
        <w:rPr>
          <w:rFonts w:asciiTheme="minorHAnsi" w:hAnsiTheme="minorHAnsi"/>
          <w:b/>
        </w:rPr>
      </w:pPr>
      <w:r>
        <w:rPr>
          <w:rFonts w:asciiTheme="minorHAnsi" w:hAnsiTheme="minorHAnsi"/>
        </w:rPr>
        <w:t>The financial statement was reviewed. The chair reviewed that we are in the 2</w:t>
      </w:r>
      <w:r w:rsidRPr="00B76A63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of a 3 year budget</w:t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  <w:r w:rsidRPr="00805DE0">
        <w:rPr>
          <w:rFonts w:asciiTheme="minorHAnsi" w:hAnsiTheme="minorHAnsi"/>
          <w:b/>
        </w:rPr>
        <w:tab/>
      </w:r>
    </w:p>
    <w:p w:rsidR="00A86B9F" w:rsidRPr="00805DE0" w:rsidRDefault="00A86B9F" w:rsidP="00A86B9F">
      <w:pPr>
        <w:pStyle w:val="ListParagraph"/>
        <w:numPr>
          <w:ilvl w:val="1"/>
          <w:numId w:val="2"/>
        </w:numPr>
        <w:tabs>
          <w:tab w:val="left" w:pos="5311"/>
        </w:tabs>
        <w:spacing w:after="0" w:line="240" w:lineRule="auto"/>
        <w:ind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>Business Arising from Admin Committee</w:t>
      </w:r>
    </w:p>
    <w:p w:rsidR="00A86B9F" w:rsidRPr="00996192" w:rsidRDefault="00A86B9F" w:rsidP="00A86B9F">
      <w:pPr>
        <w:pStyle w:val="ListParagraph"/>
        <w:numPr>
          <w:ilvl w:val="2"/>
          <w:numId w:val="2"/>
        </w:numPr>
        <w:tabs>
          <w:tab w:val="left" w:pos="5311"/>
        </w:tabs>
        <w:spacing w:after="0" w:line="240" w:lineRule="auto"/>
        <w:ind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</w:rPr>
        <w:t>Draft broad based recommendations for increasing the effective use of resources within the region to be</w:t>
      </w:r>
      <w:r>
        <w:rPr>
          <w:rFonts w:asciiTheme="minorHAnsi" w:hAnsiTheme="minorHAnsi"/>
        </w:rPr>
        <w:t xml:space="preserve"> further</w:t>
      </w:r>
      <w:r w:rsidRPr="00805DE0">
        <w:rPr>
          <w:rFonts w:asciiTheme="minorHAnsi" w:hAnsiTheme="minorHAnsi"/>
        </w:rPr>
        <w:t xml:space="preserve"> reviewed at Admin</w:t>
      </w:r>
      <w:r>
        <w:rPr>
          <w:rFonts w:asciiTheme="minorHAnsi" w:hAnsiTheme="minorHAnsi"/>
        </w:rPr>
        <w:t xml:space="preserve"> along with the </w:t>
      </w:r>
      <w:r w:rsidRPr="00996192">
        <w:rPr>
          <w:rFonts w:asciiTheme="minorHAnsi" w:hAnsiTheme="minorHAnsi"/>
        </w:rPr>
        <w:t>Draft Terms of Reference for Committees</w:t>
      </w:r>
      <w:r>
        <w:rPr>
          <w:rFonts w:asciiTheme="minorHAnsi" w:hAnsiTheme="minorHAnsi"/>
        </w:rPr>
        <w:t>.</w:t>
      </w:r>
    </w:p>
    <w:p w:rsidR="00A86B9F" w:rsidRPr="00996192" w:rsidRDefault="00A86B9F" w:rsidP="00A86B9F">
      <w:pPr>
        <w:pStyle w:val="ListParagraph"/>
        <w:numPr>
          <w:ilvl w:val="0"/>
          <w:numId w:val="2"/>
        </w:numPr>
        <w:tabs>
          <w:tab w:val="left" w:pos="5311"/>
        </w:tabs>
        <w:spacing w:after="0" w:line="240" w:lineRule="auto"/>
        <w:ind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 xml:space="preserve">Granting:  </w:t>
      </w:r>
      <w:r w:rsidRPr="00805DE0">
        <w:rPr>
          <w:rFonts w:asciiTheme="minorHAnsi" w:hAnsiTheme="minorHAnsi"/>
        </w:rPr>
        <w:t>No report.</w:t>
      </w:r>
    </w:p>
    <w:p w:rsidR="00A86B9F" w:rsidRDefault="00A86B9F" w:rsidP="00A86B9F">
      <w:pPr>
        <w:pStyle w:val="ListParagraph"/>
        <w:tabs>
          <w:tab w:val="left" w:pos="5311"/>
        </w:tabs>
        <w:spacing w:after="0" w:line="240" w:lineRule="auto"/>
        <w:ind w:right="474"/>
        <w:rPr>
          <w:rFonts w:asciiTheme="minorHAnsi" w:hAnsiTheme="minorHAnsi"/>
          <w:b/>
        </w:rPr>
      </w:pPr>
    </w:p>
    <w:p w:rsidR="00A86B9F" w:rsidRPr="00805DE0" w:rsidRDefault="00A86B9F" w:rsidP="00A86B9F">
      <w:pPr>
        <w:pStyle w:val="ListParagraph"/>
        <w:numPr>
          <w:ilvl w:val="0"/>
          <w:numId w:val="2"/>
        </w:numPr>
        <w:tabs>
          <w:tab w:val="left" w:pos="5311"/>
        </w:tabs>
        <w:spacing w:after="0" w:line="240" w:lineRule="auto"/>
        <w:ind w:right="474"/>
        <w:rPr>
          <w:rFonts w:asciiTheme="minorHAnsi" w:hAnsiTheme="minorHAnsi"/>
          <w:i/>
        </w:rPr>
      </w:pPr>
      <w:r w:rsidRPr="00805DE0">
        <w:rPr>
          <w:rFonts w:asciiTheme="minorHAnsi" w:hAnsiTheme="minorHAnsi"/>
          <w:b/>
        </w:rPr>
        <w:t xml:space="preserve">Membership: </w:t>
      </w:r>
      <w:r>
        <w:rPr>
          <w:rFonts w:asciiTheme="minorHAnsi" w:hAnsiTheme="minorHAnsi"/>
        </w:rPr>
        <w:t>Welcome new member John Koury</w:t>
      </w:r>
    </w:p>
    <w:p w:rsidR="00A86B9F" w:rsidRPr="00805DE0" w:rsidRDefault="00A86B9F" w:rsidP="00A86B9F">
      <w:pPr>
        <w:pStyle w:val="ListParagraph"/>
        <w:tabs>
          <w:tab w:val="left" w:pos="5311"/>
        </w:tabs>
        <w:spacing w:after="0" w:line="240" w:lineRule="auto"/>
        <w:ind w:left="1437" w:right="474"/>
        <w:rPr>
          <w:rFonts w:asciiTheme="minorHAnsi" w:hAnsiTheme="minorHAnsi"/>
          <w:i/>
        </w:rPr>
      </w:pPr>
    </w:p>
    <w:p w:rsidR="00A86B9F" w:rsidRPr="00415DCB" w:rsidRDefault="00A86B9F" w:rsidP="00A86B9F">
      <w:pPr>
        <w:pStyle w:val="PlainText"/>
        <w:numPr>
          <w:ilvl w:val="0"/>
          <w:numId w:val="2"/>
        </w:numPr>
        <w:rPr>
          <w:rFonts w:asciiTheme="minorHAnsi" w:hAnsiTheme="minorHAnsi"/>
          <w:b/>
        </w:rPr>
      </w:pPr>
      <w:r w:rsidRPr="00415DCB">
        <w:rPr>
          <w:rFonts w:asciiTheme="minorHAnsi" w:hAnsiTheme="minorHAnsi"/>
          <w:b/>
          <w:sz w:val="22"/>
          <w:szCs w:val="22"/>
        </w:rPr>
        <w:t>Asset Mapping / Data Collection- update</w:t>
      </w:r>
      <w:r w:rsidRPr="00415DCB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Members have been asked to send the survey to as many people as possible</w:t>
      </w:r>
    </w:p>
    <w:p w:rsidR="00A86B9F" w:rsidRPr="00415DCB" w:rsidRDefault="00A86B9F" w:rsidP="00A86B9F">
      <w:pPr>
        <w:pStyle w:val="PlainText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300 copies have been placed in the MLA offices</w:t>
      </w:r>
    </w:p>
    <w:p w:rsidR="00A86B9F" w:rsidRPr="00415DCB" w:rsidRDefault="00A86B9F" w:rsidP="00A86B9F">
      <w:pPr>
        <w:pStyle w:val="PlainText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200 copies in various Doctors offices</w:t>
      </w:r>
    </w:p>
    <w:p w:rsidR="00A86B9F" w:rsidRPr="00415DCB" w:rsidRDefault="00A86B9F" w:rsidP="00A86B9F">
      <w:pPr>
        <w:pStyle w:val="PlainText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There will be a banner ad in local newspapers</w:t>
      </w:r>
    </w:p>
    <w:p w:rsidR="00A86B9F" w:rsidRPr="00415DCB" w:rsidRDefault="00A86B9F" w:rsidP="00A86B9F">
      <w:pPr>
        <w:pStyle w:val="PlainText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Initial intake after the first week has been very positive</w:t>
      </w:r>
    </w:p>
    <w:p w:rsidR="00A86B9F" w:rsidRPr="00415DCB" w:rsidRDefault="00A86B9F" w:rsidP="00A86B9F">
      <w:pPr>
        <w:pStyle w:val="PlainText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The OCCHN has applied for a $20,000.00 Healthy Communities grant and the Chair is optimistic about receiving such</w:t>
      </w:r>
    </w:p>
    <w:p w:rsidR="00A86B9F" w:rsidRPr="00415DCB" w:rsidRDefault="00A86B9F" w:rsidP="00A86B9F">
      <w:pPr>
        <w:pStyle w:val="PlainText"/>
        <w:rPr>
          <w:rFonts w:asciiTheme="minorHAnsi" w:hAnsiTheme="minorHAnsi"/>
          <w:b/>
        </w:rPr>
      </w:pPr>
    </w:p>
    <w:p w:rsidR="00A86B9F" w:rsidRPr="00805DE0" w:rsidRDefault="00A86B9F" w:rsidP="00A86B9F">
      <w:pPr>
        <w:pStyle w:val="PlainText"/>
        <w:numPr>
          <w:ilvl w:val="0"/>
          <w:numId w:val="2"/>
        </w:numPr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>Communications: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Communications project is complete and new branding materials are ready for roll out.</w:t>
      </w:r>
    </w:p>
    <w:p w:rsidR="00A86B9F" w:rsidRPr="00805DE0" w:rsidRDefault="00A86B9F" w:rsidP="00A86B9F">
      <w:pPr>
        <w:pStyle w:val="ListParagraph"/>
        <w:tabs>
          <w:tab w:val="left" w:pos="5311"/>
        </w:tabs>
        <w:spacing w:after="0" w:line="240" w:lineRule="auto"/>
        <w:ind w:left="2160" w:right="474"/>
        <w:rPr>
          <w:rFonts w:asciiTheme="minorHAnsi" w:hAnsiTheme="minorHAnsi"/>
          <w:b/>
        </w:rPr>
      </w:pPr>
    </w:p>
    <w:p w:rsidR="00A86B9F" w:rsidRPr="00805DE0" w:rsidRDefault="00A86B9F" w:rsidP="00A86B9F">
      <w:pPr>
        <w:tabs>
          <w:tab w:val="left" w:pos="5311"/>
        </w:tabs>
        <w:spacing w:after="0" w:line="240" w:lineRule="auto"/>
        <w:ind w:left="1418"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>Website</w:t>
      </w:r>
      <w:r w:rsidRPr="00805DE0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new look and website update in progress- </w:t>
      </w:r>
    </w:p>
    <w:p w:rsidR="00A86B9F" w:rsidRPr="00805DE0" w:rsidRDefault="00A86B9F" w:rsidP="00A86B9F">
      <w:pPr>
        <w:pStyle w:val="ListParagraph"/>
        <w:tabs>
          <w:tab w:val="left" w:pos="5311"/>
        </w:tabs>
        <w:spacing w:after="0" w:line="240" w:lineRule="auto"/>
        <w:ind w:left="2160" w:right="474"/>
        <w:rPr>
          <w:rFonts w:asciiTheme="minorHAnsi" w:hAnsiTheme="minorHAnsi"/>
          <w:b/>
        </w:rPr>
      </w:pPr>
    </w:p>
    <w:p w:rsidR="00A86B9F" w:rsidRPr="00805DE0" w:rsidRDefault="00A86B9F" w:rsidP="00A86B9F">
      <w:pPr>
        <w:spacing w:after="0" w:line="240" w:lineRule="auto"/>
        <w:ind w:left="1437" w:right="474" w:firstLine="3"/>
        <w:rPr>
          <w:rFonts w:asciiTheme="minorHAnsi" w:hAnsiTheme="minorHAnsi"/>
        </w:rPr>
      </w:pPr>
      <w:r w:rsidRPr="00805DE0">
        <w:rPr>
          <w:rFonts w:asciiTheme="minorHAnsi" w:hAnsiTheme="minorHAnsi"/>
          <w:b/>
        </w:rPr>
        <w:t>Collaborative Services Committee</w:t>
      </w:r>
      <w:r w:rsidRPr="00805DE0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Dr. Robin Routledge reported on the Collaborative Services Committee meetings and the positive reports on many of the topics that have come to OCCHN</w:t>
      </w:r>
    </w:p>
    <w:p w:rsidR="00A86B9F" w:rsidRPr="00805DE0" w:rsidRDefault="00A86B9F" w:rsidP="00A86B9F">
      <w:pPr>
        <w:tabs>
          <w:tab w:val="left" w:pos="2268"/>
        </w:tabs>
        <w:spacing w:after="0" w:line="240" w:lineRule="auto"/>
        <w:ind w:left="2127" w:right="474" w:hanging="687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 xml:space="preserve">               </w:t>
      </w:r>
    </w:p>
    <w:p w:rsidR="00A86B9F" w:rsidRPr="00415DCB" w:rsidRDefault="00A86B9F" w:rsidP="00A86B9F">
      <w:pPr>
        <w:tabs>
          <w:tab w:val="left" w:pos="2268"/>
        </w:tabs>
        <w:spacing w:after="0" w:line="240" w:lineRule="auto"/>
        <w:ind w:left="1407" w:right="474" w:hanging="687"/>
        <w:rPr>
          <w:rFonts w:asciiTheme="minorHAnsi" w:hAnsiTheme="minorHAnsi"/>
        </w:rPr>
      </w:pPr>
      <w:r w:rsidRPr="00805DE0">
        <w:rPr>
          <w:rFonts w:asciiTheme="minorHAnsi" w:hAnsiTheme="minorHAnsi"/>
          <w:b/>
        </w:rPr>
        <w:tab/>
        <w:t xml:space="preserve">Choose Cowichan Lake Update: </w:t>
      </w:r>
      <w:r>
        <w:rPr>
          <w:rFonts w:asciiTheme="minorHAnsi" w:hAnsiTheme="minorHAnsi"/>
        </w:rPr>
        <w:t>no report</w:t>
      </w:r>
    </w:p>
    <w:p w:rsidR="00A86B9F" w:rsidRPr="00805DE0" w:rsidRDefault="00A86B9F" w:rsidP="00A86B9F">
      <w:pPr>
        <w:tabs>
          <w:tab w:val="left" w:pos="2268"/>
        </w:tabs>
        <w:spacing w:after="0" w:line="240" w:lineRule="auto"/>
        <w:ind w:left="1407" w:right="474" w:hanging="687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ab/>
      </w:r>
    </w:p>
    <w:p w:rsidR="00A86B9F" w:rsidRPr="00805DE0" w:rsidRDefault="00A86B9F" w:rsidP="00A86B9F">
      <w:pPr>
        <w:tabs>
          <w:tab w:val="left" w:pos="2268"/>
        </w:tabs>
        <w:spacing w:after="0" w:line="240" w:lineRule="auto"/>
        <w:ind w:left="1407" w:right="474" w:hanging="687"/>
        <w:rPr>
          <w:rFonts w:asciiTheme="minorHAnsi" w:hAnsiTheme="minorHAnsi"/>
        </w:rPr>
      </w:pPr>
      <w:r w:rsidRPr="00805DE0">
        <w:rPr>
          <w:rFonts w:asciiTheme="minorHAnsi" w:hAnsiTheme="minorHAnsi"/>
        </w:rPr>
        <w:tab/>
      </w:r>
      <w:r w:rsidRPr="00805DE0">
        <w:rPr>
          <w:rFonts w:asciiTheme="minorHAnsi" w:hAnsiTheme="minorHAnsi"/>
          <w:b/>
        </w:rPr>
        <w:t>Cowichan Lake Multi Disciplinary Team</w:t>
      </w:r>
      <w:r w:rsidRPr="00805DE0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Ryan Forsyth in her presentation provided on progress of the CLMDT.</w:t>
      </w:r>
    </w:p>
    <w:p w:rsidR="00A86B9F" w:rsidRPr="00805DE0" w:rsidRDefault="00A86B9F" w:rsidP="00A86B9F">
      <w:pPr>
        <w:tabs>
          <w:tab w:val="left" w:pos="2268"/>
        </w:tabs>
        <w:spacing w:after="0" w:line="240" w:lineRule="auto"/>
        <w:ind w:right="47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A86B9F" w:rsidRPr="00805DE0" w:rsidRDefault="00A86B9F" w:rsidP="00A86B9F">
      <w:pPr>
        <w:tabs>
          <w:tab w:val="left" w:pos="2268"/>
        </w:tabs>
        <w:spacing w:after="0" w:line="240" w:lineRule="auto"/>
        <w:ind w:left="1407" w:right="474"/>
        <w:rPr>
          <w:rFonts w:asciiTheme="minorHAnsi" w:hAnsiTheme="minorHAnsi"/>
        </w:rPr>
      </w:pPr>
    </w:p>
    <w:p w:rsidR="00A86B9F" w:rsidRPr="00C16C5F" w:rsidRDefault="00A86B9F" w:rsidP="00A86B9F">
      <w:pPr>
        <w:pStyle w:val="ListParagraph"/>
        <w:numPr>
          <w:ilvl w:val="0"/>
          <w:numId w:val="1"/>
        </w:numPr>
        <w:tabs>
          <w:tab w:val="clear" w:pos="644"/>
          <w:tab w:val="num" w:pos="720"/>
          <w:tab w:val="left" w:pos="2268"/>
        </w:tabs>
        <w:spacing w:after="0" w:line="240" w:lineRule="auto"/>
        <w:ind w:left="720" w:right="474"/>
        <w:rPr>
          <w:rFonts w:asciiTheme="minorHAnsi" w:hAnsiTheme="minorHAnsi"/>
          <w:b/>
        </w:rPr>
      </w:pPr>
      <w:r w:rsidRPr="00C16C5F">
        <w:rPr>
          <w:rFonts w:asciiTheme="minorHAnsi" w:hAnsiTheme="minorHAnsi"/>
          <w:b/>
        </w:rPr>
        <w:t>New Business:</w:t>
      </w:r>
    </w:p>
    <w:p w:rsidR="00A86B9F" w:rsidRPr="00805DE0" w:rsidRDefault="00A86B9F" w:rsidP="00A86B9F">
      <w:pPr>
        <w:numPr>
          <w:ilvl w:val="1"/>
          <w:numId w:val="1"/>
        </w:numPr>
        <w:tabs>
          <w:tab w:val="left" w:pos="5311"/>
        </w:tabs>
        <w:spacing w:before="120" w:after="0" w:line="240" w:lineRule="auto"/>
        <w:ind w:right="47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Aboriginal Film Festival- </w:t>
      </w:r>
      <w:r>
        <w:rPr>
          <w:rFonts w:asciiTheme="minorHAnsi" w:hAnsiTheme="minorHAnsi"/>
        </w:rPr>
        <w:t>Candace and Gus circulated pamphlets and asked for OCCHN support in spreading the word about the film festival</w:t>
      </w:r>
    </w:p>
    <w:p w:rsidR="00A86B9F" w:rsidRPr="00805DE0" w:rsidRDefault="00A86B9F" w:rsidP="00A86B9F">
      <w:pPr>
        <w:numPr>
          <w:ilvl w:val="1"/>
          <w:numId w:val="1"/>
        </w:numPr>
        <w:tabs>
          <w:tab w:val="left" w:pos="5311"/>
        </w:tabs>
        <w:spacing w:before="120" w:after="0" w:line="240" w:lineRule="auto"/>
        <w:ind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  <w:b/>
        </w:rPr>
        <w:t>Update on CDH site Acquisition</w:t>
      </w: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The Chair reported that submissions for the new hospital site closed on Monday, April 7</w:t>
      </w:r>
      <w:r w:rsidRPr="00415DCB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and that 19 submissions were received.</w:t>
      </w:r>
    </w:p>
    <w:p w:rsidR="00A86B9F" w:rsidRPr="00805DE0" w:rsidRDefault="00A86B9F" w:rsidP="00A86B9F">
      <w:pPr>
        <w:numPr>
          <w:ilvl w:val="1"/>
          <w:numId w:val="1"/>
        </w:numPr>
        <w:tabs>
          <w:tab w:val="left" w:pos="5311"/>
        </w:tabs>
        <w:spacing w:before="120" w:after="0" w:line="240" w:lineRule="auto"/>
        <w:ind w:right="47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Meeting adjourned at 7:30</w:t>
      </w:r>
      <w:r w:rsidRPr="00805DE0">
        <w:rPr>
          <w:rFonts w:asciiTheme="minorHAnsi" w:hAnsiTheme="minorHAnsi"/>
          <w:b/>
        </w:rPr>
        <w:t xml:space="preserve"> PM</w:t>
      </w:r>
    </w:p>
    <w:p w:rsidR="00A86B9F" w:rsidRPr="00805DE0" w:rsidRDefault="00A86B9F" w:rsidP="00A86B9F">
      <w:pPr>
        <w:tabs>
          <w:tab w:val="left" w:pos="5311"/>
        </w:tabs>
        <w:spacing w:before="120" w:after="0" w:line="240" w:lineRule="auto"/>
        <w:ind w:left="360" w:right="474"/>
        <w:jc w:val="center"/>
        <w:rPr>
          <w:rFonts w:asciiTheme="minorHAnsi" w:hAnsiTheme="minorHAnsi"/>
        </w:rPr>
      </w:pPr>
    </w:p>
    <w:p w:rsidR="00A86B9F" w:rsidRPr="00805DE0" w:rsidRDefault="00A86B9F" w:rsidP="00A86B9F">
      <w:pPr>
        <w:tabs>
          <w:tab w:val="left" w:pos="5311"/>
        </w:tabs>
        <w:spacing w:before="120" w:after="0" w:line="240" w:lineRule="auto"/>
        <w:ind w:left="360" w:right="47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NEXT MEETING THURSDAY May8</w:t>
      </w:r>
      <w:r w:rsidRPr="00805DE0">
        <w:rPr>
          <w:rFonts w:asciiTheme="minorHAnsi" w:hAnsiTheme="minorHAnsi"/>
          <w:b/>
        </w:rPr>
        <w:t>, 2014 CVRD BOARD R</w:t>
      </w:r>
      <w:r>
        <w:rPr>
          <w:rFonts w:asciiTheme="minorHAnsi" w:hAnsiTheme="minorHAnsi"/>
          <w:b/>
        </w:rPr>
        <w:t xml:space="preserve">OOM – 6:00 PM- Dinner served at </w:t>
      </w:r>
      <w:r w:rsidRPr="00805DE0">
        <w:rPr>
          <w:rFonts w:asciiTheme="minorHAnsi" w:hAnsiTheme="minorHAnsi"/>
          <w:b/>
        </w:rPr>
        <w:t>5:30</w:t>
      </w:r>
    </w:p>
    <w:p w:rsidR="00A86B9F" w:rsidRPr="00805DE0" w:rsidRDefault="00A86B9F" w:rsidP="00A86B9F">
      <w:pPr>
        <w:tabs>
          <w:tab w:val="left" w:pos="5311"/>
        </w:tabs>
        <w:spacing w:before="120" w:after="0" w:line="240" w:lineRule="auto"/>
        <w:ind w:right="474"/>
        <w:rPr>
          <w:rFonts w:asciiTheme="minorHAnsi" w:hAnsiTheme="minorHAnsi"/>
        </w:rPr>
      </w:pPr>
    </w:p>
    <w:p w:rsidR="00A86B9F" w:rsidRPr="00805DE0" w:rsidRDefault="00A86B9F" w:rsidP="00A86B9F">
      <w:pPr>
        <w:tabs>
          <w:tab w:val="left" w:pos="5311"/>
        </w:tabs>
        <w:spacing w:before="120" w:after="0" w:line="240" w:lineRule="auto"/>
        <w:ind w:left="360" w:right="474"/>
        <w:rPr>
          <w:rFonts w:asciiTheme="minorHAnsi" w:hAnsiTheme="minorHAnsi"/>
          <w:b/>
        </w:rPr>
      </w:pPr>
      <w:r w:rsidRPr="00805DE0">
        <w:rPr>
          <w:rFonts w:asciiTheme="minorHAnsi" w:hAnsiTheme="minorHAnsi"/>
        </w:rPr>
        <w:t xml:space="preserve">Minutes taken by </w:t>
      </w:r>
      <w:r>
        <w:rPr>
          <w:rFonts w:asciiTheme="minorHAnsi" w:hAnsiTheme="minorHAnsi"/>
        </w:rPr>
        <w:t>Rob Calnan</w:t>
      </w:r>
    </w:p>
    <w:p w:rsidR="00023588" w:rsidRDefault="00023588"/>
    <w:sectPr w:rsidR="00023588" w:rsidSect="004E569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EB7"/>
    <w:multiLevelType w:val="hybridMultilevel"/>
    <w:tmpl w:val="8C6A3486"/>
    <w:lvl w:ilvl="0" w:tplc="BCB6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8429F"/>
    <w:multiLevelType w:val="hybridMultilevel"/>
    <w:tmpl w:val="86EED3C4"/>
    <w:lvl w:ilvl="0" w:tplc="040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7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hint="default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347652"/>
    <w:multiLevelType w:val="multilevel"/>
    <w:tmpl w:val="E4AE6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6F7A78C1"/>
    <w:multiLevelType w:val="hybridMultilevel"/>
    <w:tmpl w:val="B0DC689C"/>
    <w:lvl w:ilvl="0" w:tplc="A23C4E74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61062B"/>
    <w:multiLevelType w:val="hybridMultilevel"/>
    <w:tmpl w:val="A4FA7414"/>
    <w:lvl w:ilvl="0" w:tplc="10090019">
      <w:start w:val="1"/>
      <w:numFmt w:val="lowerLetter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6B9F"/>
    <w:rsid w:val="00023588"/>
    <w:rsid w:val="001533ED"/>
    <w:rsid w:val="004E569C"/>
    <w:rsid w:val="00A86B9F"/>
    <w:rsid w:val="00B25DFB"/>
    <w:rsid w:val="00D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9F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B9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86B9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B9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6EE243D-187C-4CBD-86C9-9E86F6B53287@du.shawcabl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2014-06-11T23:47:00Z</dcterms:created>
  <dcterms:modified xsi:type="dcterms:W3CDTF">2014-06-11T23:48:00Z</dcterms:modified>
</cp:coreProperties>
</file>