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9D4" w:rsidRPr="00D679D4" w:rsidRDefault="00D679D4" w:rsidP="00D679D4">
      <w:pPr>
        <w:jc w:val="center"/>
        <w:rPr>
          <w:rFonts w:asciiTheme="majorHAnsi" w:hAnsiTheme="majorHAnsi"/>
        </w:rPr>
      </w:pPr>
      <w:r w:rsidRPr="00D679D4">
        <w:rPr>
          <w:rFonts w:asciiTheme="majorHAnsi" w:hAnsiTheme="majorHAnsi"/>
          <w:noProof/>
          <w:lang w:eastAsia="en-CA"/>
        </w:rPr>
        <w:drawing>
          <wp:inline distT="0" distB="0" distL="0" distR="0">
            <wp:extent cx="2594263" cy="81534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599152" cy="816877"/>
                    </a:xfrm>
                    <a:prstGeom prst="rect">
                      <a:avLst/>
                    </a:prstGeom>
                    <a:noFill/>
                    <a:ln w="9525">
                      <a:noFill/>
                      <a:miter lim="800000"/>
                      <a:headEnd/>
                      <a:tailEnd/>
                    </a:ln>
                  </pic:spPr>
                </pic:pic>
              </a:graphicData>
            </a:graphic>
          </wp:inline>
        </w:drawing>
      </w:r>
    </w:p>
    <w:p w:rsidR="00D679D4" w:rsidRPr="00D679D4" w:rsidRDefault="00D679D4" w:rsidP="00D679D4">
      <w:pPr>
        <w:jc w:val="center"/>
        <w:rPr>
          <w:rFonts w:asciiTheme="majorHAnsi" w:hAnsiTheme="majorHAnsi"/>
        </w:rPr>
      </w:pPr>
    </w:p>
    <w:p w:rsidR="00D679D4" w:rsidRPr="00D679D4" w:rsidRDefault="00D679D4" w:rsidP="00D679D4">
      <w:pPr>
        <w:jc w:val="center"/>
        <w:rPr>
          <w:rFonts w:asciiTheme="majorHAnsi" w:hAnsiTheme="majorHAnsi"/>
          <w:b/>
        </w:rPr>
      </w:pPr>
      <w:r w:rsidRPr="00D679D4">
        <w:rPr>
          <w:rFonts w:asciiTheme="majorHAnsi" w:hAnsiTheme="majorHAnsi"/>
          <w:b/>
        </w:rPr>
        <w:t>CHECK UP</w:t>
      </w:r>
    </w:p>
    <w:p w:rsidR="00D679D4" w:rsidRPr="00D679D4" w:rsidRDefault="00B23D90" w:rsidP="00D679D4">
      <w:pPr>
        <w:jc w:val="center"/>
        <w:rPr>
          <w:rFonts w:asciiTheme="majorHAnsi" w:hAnsiTheme="majorHAnsi"/>
        </w:rPr>
      </w:pPr>
      <w:r>
        <w:rPr>
          <w:rFonts w:asciiTheme="majorHAnsi" w:hAnsiTheme="majorHAnsi"/>
        </w:rPr>
        <w:t>September 6</w:t>
      </w:r>
      <w:r w:rsidR="00D679D4" w:rsidRPr="00D679D4">
        <w:rPr>
          <w:rFonts w:asciiTheme="majorHAnsi" w:hAnsiTheme="majorHAnsi"/>
        </w:rPr>
        <w:t>, 2013</w:t>
      </w:r>
    </w:p>
    <w:p w:rsidR="00D679D4" w:rsidRPr="00D679D4" w:rsidRDefault="00D679D4" w:rsidP="00D679D4">
      <w:pPr>
        <w:rPr>
          <w:rFonts w:asciiTheme="majorHAnsi" w:hAnsiTheme="majorHAnsi"/>
          <w:b/>
        </w:rPr>
      </w:pPr>
    </w:p>
    <w:p w:rsidR="00D679D4" w:rsidRPr="00D679D4" w:rsidRDefault="00D679D4" w:rsidP="00D679D4">
      <w:pPr>
        <w:rPr>
          <w:rFonts w:asciiTheme="majorHAnsi" w:hAnsiTheme="majorHAnsi"/>
          <w:b/>
          <w:noProof/>
          <w:lang w:eastAsia="en-CA"/>
        </w:rPr>
      </w:pPr>
    </w:p>
    <w:p w:rsidR="00D679D4" w:rsidRPr="00D679D4" w:rsidRDefault="0061306B" w:rsidP="00D679D4">
      <w:pPr>
        <w:rPr>
          <w:rFonts w:asciiTheme="majorHAnsi" w:hAnsiTheme="majorHAnsi"/>
          <w:b/>
        </w:rPr>
      </w:pPr>
      <w:r>
        <w:rPr>
          <w:rFonts w:asciiTheme="majorHAnsi" w:hAnsiTheme="majorHAnsi"/>
          <w:b/>
          <w:noProof/>
          <w:lang w:eastAsia="en-CA"/>
        </w:rPr>
        <w:drawing>
          <wp:anchor distT="0" distB="0" distL="114300" distR="114300" simplePos="0" relativeHeight="251658240" behindDoc="1" locked="0" layoutInCell="1" allowOverlap="1">
            <wp:simplePos x="0" y="0"/>
            <wp:positionH relativeFrom="column">
              <wp:posOffset>3657600</wp:posOffset>
            </wp:positionH>
            <wp:positionV relativeFrom="paragraph">
              <wp:posOffset>66040</wp:posOffset>
            </wp:positionV>
            <wp:extent cx="2133600" cy="3200400"/>
            <wp:effectExtent l="19050" t="0" r="0" b="0"/>
            <wp:wrapTight wrapText="bothSides">
              <wp:wrapPolygon edited="0">
                <wp:start x="771" y="0"/>
                <wp:lineTo x="-193" y="900"/>
                <wp:lineTo x="-193" y="20571"/>
                <wp:lineTo x="386" y="21471"/>
                <wp:lineTo x="771" y="21471"/>
                <wp:lineTo x="20636" y="21471"/>
                <wp:lineTo x="21021" y="21471"/>
                <wp:lineTo x="21600" y="20957"/>
                <wp:lineTo x="21600" y="900"/>
                <wp:lineTo x="21214" y="129"/>
                <wp:lineTo x="20636" y="0"/>
                <wp:lineTo x="771" y="0"/>
              </wp:wrapPolygon>
            </wp:wrapTight>
            <wp:docPr id="1" name="Picture 0" descr="September and October 2011 031 (683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ptember and October 2011 031 (683x1024).jpg"/>
                    <pic:cNvPicPr/>
                  </pic:nvPicPr>
                  <pic:blipFill>
                    <a:blip r:embed="rId6" cstate="print"/>
                    <a:stretch>
                      <a:fillRect/>
                    </a:stretch>
                  </pic:blipFill>
                  <pic:spPr>
                    <a:xfrm>
                      <a:off x="0" y="0"/>
                      <a:ext cx="2133600" cy="3200400"/>
                    </a:xfrm>
                    <a:prstGeom prst="rect">
                      <a:avLst/>
                    </a:prstGeom>
                    <a:ln>
                      <a:noFill/>
                    </a:ln>
                    <a:effectLst>
                      <a:softEdge rad="112500"/>
                    </a:effectLst>
                  </pic:spPr>
                </pic:pic>
              </a:graphicData>
            </a:graphic>
          </wp:anchor>
        </w:drawing>
      </w:r>
      <w:r w:rsidR="00D679D4" w:rsidRPr="00D679D4">
        <w:rPr>
          <w:rFonts w:asciiTheme="majorHAnsi" w:hAnsiTheme="majorHAnsi"/>
          <w:b/>
        </w:rPr>
        <w:t xml:space="preserve"> </w:t>
      </w:r>
    </w:p>
    <w:p w:rsidR="00D679D4" w:rsidRPr="00D679D4" w:rsidRDefault="00D679D4" w:rsidP="00D679D4">
      <w:pPr>
        <w:rPr>
          <w:rFonts w:asciiTheme="majorHAnsi" w:hAnsiTheme="majorHAnsi"/>
          <w:b/>
        </w:rPr>
      </w:pPr>
      <w:r w:rsidRPr="00D679D4">
        <w:rPr>
          <w:rFonts w:asciiTheme="majorHAnsi" w:hAnsiTheme="majorHAnsi"/>
          <w:b/>
        </w:rPr>
        <w:t xml:space="preserve">  </w:t>
      </w:r>
      <w:r w:rsidR="0061306B">
        <w:rPr>
          <w:rFonts w:asciiTheme="majorHAnsi" w:hAnsiTheme="majorHAnsi"/>
          <w:b/>
        </w:rPr>
        <w:t xml:space="preserve">Welcome to September!  At the end of a busy day or a busy week.... take a little walk to clear </w:t>
      </w:r>
      <w:r w:rsidR="00C06B6E">
        <w:rPr>
          <w:rFonts w:asciiTheme="majorHAnsi" w:hAnsiTheme="majorHAnsi"/>
          <w:b/>
        </w:rPr>
        <w:t>your mind</w:t>
      </w:r>
      <w:r w:rsidR="0061306B">
        <w:rPr>
          <w:rFonts w:asciiTheme="majorHAnsi" w:hAnsiTheme="majorHAnsi"/>
          <w:b/>
        </w:rPr>
        <w:t>.  The fern crowns will be happy to see you</w:t>
      </w:r>
      <w:r w:rsidR="00C06B6E">
        <w:rPr>
          <w:rFonts w:asciiTheme="majorHAnsi" w:hAnsiTheme="majorHAnsi"/>
          <w:b/>
        </w:rPr>
        <w:t>.</w:t>
      </w:r>
    </w:p>
    <w:p w:rsidR="0061306B" w:rsidRDefault="0061306B" w:rsidP="00D679D4">
      <w:pPr>
        <w:rPr>
          <w:rFonts w:asciiTheme="majorHAnsi" w:hAnsiTheme="majorHAnsi"/>
          <w:b/>
        </w:rPr>
      </w:pPr>
    </w:p>
    <w:p w:rsidR="00D679D4" w:rsidRPr="00D679D4" w:rsidRDefault="00D679D4" w:rsidP="00D679D4">
      <w:pPr>
        <w:rPr>
          <w:rFonts w:asciiTheme="majorHAnsi" w:hAnsiTheme="majorHAnsi"/>
          <w:b/>
        </w:rPr>
      </w:pPr>
      <w:r w:rsidRPr="00D679D4">
        <w:rPr>
          <w:rFonts w:asciiTheme="majorHAnsi" w:hAnsiTheme="majorHAnsi"/>
          <w:b/>
        </w:rPr>
        <w:t>Today’s Check up Includes:</w:t>
      </w:r>
    </w:p>
    <w:p w:rsidR="00D679D4" w:rsidRPr="00D679D4" w:rsidRDefault="00D679D4" w:rsidP="00D679D4">
      <w:pPr>
        <w:rPr>
          <w:rFonts w:asciiTheme="majorHAnsi" w:hAnsiTheme="majorHAnsi"/>
          <w:sz w:val="16"/>
          <w:szCs w:val="16"/>
        </w:rPr>
      </w:pPr>
    </w:p>
    <w:p w:rsidR="00D679D4" w:rsidRPr="00D679D4" w:rsidRDefault="00D679D4" w:rsidP="00D679D4">
      <w:pPr>
        <w:pStyle w:val="ListParagraph"/>
        <w:numPr>
          <w:ilvl w:val="0"/>
          <w:numId w:val="1"/>
        </w:numPr>
        <w:rPr>
          <w:rFonts w:asciiTheme="majorHAnsi" w:hAnsiTheme="majorHAnsi"/>
        </w:rPr>
      </w:pPr>
      <w:r w:rsidRPr="00D679D4">
        <w:rPr>
          <w:rFonts w:asciiTheme="majorHAnsi" w:hAnsiTheme="majorHAnsi"/>
        </w:rPr>
        <w:t>Meeting Schedules</w:t>
      </w:r>
    </w:p>
    <w:p w:rsidR="0061306B" w:rsidRPr="00C06B6E" w:rsidRDefault="00D679D4" w:rsidP="00C06B6E">
      <w:pPr>
        <w:pStyle w:val="ListParagraph"/>
        <w:numPr>
          <w:ilvl w:val="0"/>
          <w:numId w:val="1"/>
        </w:numPr>
        <w:rPr>
          <w:rFonts w:asciiTheme="majorHAnsi" w:hAnsiTheme="majorHAnsi"/>
        </w:rPr>
      </w:pPr>
      <w:r w:rsidRPr="00D679D4">
        <w:rPr>
          <w:rFonts w:asciiTheme="majorHAnsi" w:hAnsiTheme="majorHAnsi"/>
        </w:rPr>
        <w:t xml:space="preserve">Community meetings  and  </w:t>
      </w:r>
      <w:r w:rsidR="0061306B" w:rsidRPr="00C06B6E">
        <w:rPr>
          <w:rFonts w:asciiTheme="majorHAnsi" w:hAnsiTheme="majorHAnsi"/>
        </w:rPr>
        <w:t>E</w:t>
      </w:r>
      <w:r w:rsidRPr="00C06B6E">
        <w:rPr>
          <w:rFonts w:asciiTheme="majorHAnsi" w:hAnsiTheme="majorHAnsi"/>
        </w:rPr>
        <w:t>vents</w:t>
      </w:r>
    </w:p>
    <w:p w:rsidR="00D679D4" w:rsidRPr="00C06B6E" w:rsidRDefault="00D679D4" w:rsidP="00C06B6E">
      <w:pPr>
        <w:pStyle w:val="ListParagraph"/>
        <w:numPr>
          <w:ilvl w:val="0"/>
          <w:numId w:val="1"/>
        </w:numPr>
        <w:rPr>
          <w:rFonts w:asciiTheme="majorHAnsi" w:hAnsiTheme="majorHAnsi"/>
        </w:rPr>
      </w:pPr>
      <w:r w:rsidRPr="00D679D4">
        <w:rPr>
          <w:rFonts w:asciiTheme="majorHAnsi" w:hAnsiTheme="majorHAnsi"/>
        </w:rPr>
        <w:t xml:space="preserve">Underlying Premise  Evidence- </w:t>
      </w:r>
      <w:r w:rsidR="00C06B6E">
        <w:rPr>
          <w:rFonts w:asciiTheme="majorHAnsi" w:hAnsiTheme="majorHAnsi"/>
        </w:rPr>
        <w:t xml:space="preserve"> </w:t>
      </w:r>
      <w:r w:rsidRPr="00C06B6E">
        <w:rPr>
          <w:rFonts w:asciiTheme="majorHAnsi" w:hAnsiTheme="majorHAnsi"/>
        </w:rPr>
        <w:t>(part 8) Healthy Childhood Developmen</w:t>
      </w:r>
      <w:r w:rsidR="0061306B" w:rsidRPr="00C06B6E">
        <w:rPr>
          <w:rFonts w:asciiTheme="majorHAnsi" w:hAnsiTheme="majorHAnsi"/>
        </w:rPr>
        <w:t>t</w:t>
      </w:r>
    </w:p>
    <w:p w:rsidR="0061306B" w:rsidRPr="0061306B" w:rsidRDefault="0061306B" w:rsidP="0061306B">
      <w:pPr>
        <w:pStyle w:val="ListParagraph"/>
        <w:numPr>
          <w:ilvl w:val="0"/>
          <w:numId w:val="8"/>
        </w:numPr>
        <w:tabs>
          <w:tab w:val="left" w:pos="284"/>
        </w:tabs>
        <w:ind w:left="284" w:firstLine="0"/>
        <w:rPr>
          <w:rFonts w:asciiTheme="majorHAnsi" w:hAnsiTheme="majorHAnsi"/>
        </w:rPr>
      </w:pPr>
      <w:r>
        <w:rPr>
          <w:rFonts w:asciiTheme="majorHAnsi" w:hAnsiTheme="majorHAnsi"/>
        </w:rPr>
        <w:t>Kids Have Stress Too</w:t>
      </w:r>
    </w:p>
    <w:p w:rsidR="0061306B" w:rsidRPr="00D679D4" w:rsidRDefault="0061306B" w:rsidP="00D679D4">
      <w:pPr>
        <w:pStyle w:val="ListParagraph"/>
        <w:ind w:left="644"/>
        <w:rPr>
          <w:rFonts w:asciiTheme="majorHAnsi" w:hAnsiTheme="majorHAnsi"/>
        </w:rPr>
      </w:pPr>
    </w:p>
    <w:p w:rsidR="00D679D4" w:rsidRPr="00D679D4" w:rsidRDefault="00D679D4" w:rsidP="00D679D4">
      <w:pPr>
        <w:rPr>
          <w:rFonts w:asciiTheme="majorHAnsi" w:hAnsiTheme="majorHAnsi"/>
          <w:b/>
        </w:rPr>
      </w:pPr>
    </w:p>
    <w:p w:rsidR="00D679D4" w:rsidRPr="00D679D4" w:rsidRDefault="00D679D4" w:rsidP="00D679D4">
      <w:pPr>
        <w:rPr>
          <w:rFonts w:asciiTheme="majorHAnsi" w:hAnsiTheme="majorHAnsi"/>
          <w:b/>
        </w:rPr>
      </w:pPr>
    </w:p>
    <w:p w:rsidR="00B23D90" w:rsidRDefault="00B23D90" w:rsidP="00D679D4">
      <w:pPr>
        <w:rPr>
          <w:rFonts w:asciiTheme="majorHAnsi" w:hAnsiTheme="majorHAnsi"/>
          <w:b/>
        </w:rPr>
      </w:pPr>
    </w:p>
    <w:p w:rsidR="00B23D90" w:rsidRPr="00D679D4" w:rsidRDefault="00B23D90" w:rsidP="00D679D4">
      <w:pPr>
        <w:rPr>
          <w:rFonts w:asciiTheme="majorHAnsi" w:hAnsiTheme="majorHAnsi"/>
          <w:b/>
        </w:rPr>
      </w:pPr>
    </w:p>
    <w:p w:rsidR="00D679D4" w:rsidRPr="00D679D4" w:rsidRDefault="00D679D4" w:rsidP="00D679D4">
      <w:pPr>
        <w:rPr>
          <w:rFonts w:asciiTheme="majorHAnsi" w:hAnsiTheme="majorHAnsi"/>
          <w:b/>
        </w:rPr>
      </w:pPr>
      <w:r w:rsidRPr="00D679D4">
        <w:rPr>
          <w:rFonts w:asciiTheme="majorHAnsi" w:hAnsiTheme="majorHAnsi"/>
          <w:b/>
          <w:noProof/>
          <w:lang w:eastAsia="en-CA"/>
        </w:rPr>
        <w:drawing>
          <wp:inline distT="0" distB="0" distL="0" distR="0">
            <wp:extent cx="5715000" cy="95250"/>
            <wp:effectExtent l="19050" t="0" r="0" b="0"/>
            <wp:docPr id="8"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D679D4" w:rsidRPr="00D679D4" w:rsidRDefault="00D679D4" w:rsidP="00D679D4">
      <w:pPr>
        <w:rPr>
          <w:rFonts w:asciiTheme="majorHAnsi" w:hAnsiTheme="majorHAnsi"/>
          <w:b/>
        </w:rPr>
      </w:pPr>
      <w:r w:rsidRPr="00D679D4">
        <w:rPr>
          <w:rFonts w:asciiTheme="majorHAnsi" w:hAnsiTheme="majorHAnsi"/>
          <w:b/>
        </w:rPr>
        <w:t xml:space="preserve">CCHN Network Member Meetings- </w:t>
      </w:r>
    </w:p>
    <w:p w:rsidR="00D679D4" w:rsidRPr="00D679D4" w:rsidRDefault="00D679D4" w:rsidP="00D679D4">
      <w:pPr>
        <w:pStyle w:val="ListParagraph"/>
        <w:numPr>
          <w:ilvl w:val="0"/>
          <w:numId w:val="2"/>
        </w:numPr>
        <w:rPr>
          <w:rFonts w:asciiTheme="majorHAnsi" w:hAnsiTheme="majorHAnsi"/>
          <w:b/>
        </w:rPr>
      </w:pPr>
      <w:r w:rsidRPr="00D679D4">
        <w:rPr>
          <w:rFonts w:asciiTheme="majorHAnsi" w:hAnsiTheme="majorHAnsi"/>
        </w:rPr>
        <w:t xml:space="preserve">Next Admin Committee Meeting </w:t>
      </w:r>
      <w:r w:rsidRPr="00D679D4">
        <w:rPr>
          <w:rFonts w:asciiTheme="majorHAnsi" w:hAnsiTheme="majorHAnsi"/>
          <w:b/>
        </w:rPr>
        <w:t>September 9</w:t>
      </w:r>
      <w:r w:rsidRPr="00D679D4">
        <w:rPr>
          <w:rFonts w:asciiTheme="majorHAnsi" w:hAnsiTheme="majorHAnsi"/>
          <w:b/>
          <w:vertAlign w:val="superscript"/>
        </w:rPr>
        <w:t>th</w:t>
      </w:r>
      <w:r w:rsidRPr="00D679D4">
        <w:rPr>
          <w:rFonts w:asciiTheme="majorHAnsi" w:hAnsiTheme="majorHAnsi"/>
          <w:b/>
        </w:rPr>
        <w:t xml:space="preserve"> 5:30 pm</w:t>
      </w:r>
    </w:p>
    <w:p w:rsidR="00D679D4" w:rsidRPr="00D679D4" w:rsidRDefault="00D679D4" w:rsidP="00D679D4">
      <w:pPr>
        <w:pStyle w:val="ListParagraph"/>
        <w:numPr>
          <w:ilvl w:val="0"/>
          <w:numId w:val="2"/>
        </w:numPr>
        <w:rPr>
          <w:rFonts w:asciiTheme="majorHAnsi" w:hAnsiTheme="majorHAnsi"/>
        </w:rPr>
      </w:pPr>
      <w:r w:rsidRPr="00D679D4">
        <w:rPr>
          <w:rFonts w:asciiTheme="majorHAnsi" w:hAnsiTheme="majorHAnsi"/>
        </w:rPr>
        <w:t xml:space="preserve">Next CCHN Meeting </w:t>
      </w:r>
      <w:r w:rsidRPr="00D679D4">
        <w:rPr>
          <w:rFonts w:asciiTheme="majorHAnsi" w:hAnsiTheme="majorHAnsi"/>
          <w:b/>
        </w:rPr>
        <w:t>September 12</w:t>
      </w:r>
      <w:r w:rsidRPr="00D679D4">
        <w:rPr>
          <w:rFonts w:asciiTheme="majorHAnsi" w:hAnsiTheme="majorHAnsi"/>
          <w:b/>
          <w:vertAlign w:val="superscript"/>
        </w:rPr>
        <w:t>th</w:t>
      </w:r>
      <w:r w:rsidRPr="00D679D4">
        <w:rPr>
          <w:rFonts w:asciiTheme="majorHAnsi" w:hAnsiTheme="majorHAnsi"/>
        </w:rPr>
        <w:t>, Dinner at 5:30 Meeting Starts at 6:00- CVRD Board Room</w:t>
      </w:r>
    </w:p>
    <w:p w:rsidR="00D679D4" w:rsidRPr="00D679D4" w:rsidRDefault="00D679D4" w:rsidP="00D679D4">
      <w:pPr>
        <w:rPr>
          <w:rFonts w:asciiTheme="majorHAnsi" w:hAnsiTheme="majorHAnsi"/>
        </w:rPr>
      </w:pPr>
      <w:r w:rsidRPr="00D679D4">
        <w:rPr>
          <w:rFonts w:asciiTheme="majorHAnsi" w:hAnsiTheme="majorHAnsi"/>
          <w:noProof/>
          <w:lang w:eastAsia="en-CA"/>
        </w:rPr>
        <w:drawing>
          <wp:inline distT="0" distB="0" distL="0" distR="0">
            <wp:extent cx="5715000" cy="95250"/>
            <wp:effectExtent l="19050" t="0" r="0" b="0"/>
            <wp:docPr id="9"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D679D4" w:rsidRDefault="00D679D4" w:rsidP="00D679D4">
      <w:pPr>
        <w:rPr>
          <w:rFonts w:asciiTheme="majorHAnsi" w:hAnsiTheme="majorHAnsi"/>
          <w:b/>
        </w:rPr>
      </w:pPr>
      <w:r w:rsidRPr="00D679D4">
        <w:rPr>
          <w:rFonts w:asciiTheme="majorHAnsi" w:hAnsiTheme="majorHAnsi"/>
          <w:b/>
        </w:rPr>
        <w:t>Upcoming Events/ Workshops/ Community Meetings</w:t>
      </w:r>
    </w:p>
    <w:p w:rsidR="00DF60B4" w:rsidRPr="00D679D4" w:rsidRDefault="00DF60B4" w:rsidP="00D679D4">
      <w:pPr>
        <w:rPr>
          <w:rFonts w:asciiTheme="majorHAnsi" w:hAnsiTheme="majorHAnsi"/>
          <w:b/>
        </w:rPr>
      </w:pPr>
    </w:p>
    <w:p w:rsidR="00DF60B4" w:rsidRDefault="00DF60B4" w:rsidP="00DF60B4">
      <w:pPr>
        <w:spacing w:line="240" w:lineRule="auto"/>
        <w:rPr>
          <w:rFonts w:ascii="Helvetica" w:eastAsia="Times New Roman" w:hAnsi="Helvetica" w:cs="Times New Roman"/>
          <w:b/>
          <w:bCs/>
          <w:color w:val="000000"/>
          <w:shd w:val="clear" w:color="auto" w:fill="FFFFFF"/>
        </w:rPr>
      </w:pPr>
      <w:r w:rsidRPr="00DF60B4">
        <w:rPr>
          <w:rFonts w:ascii="Helvetica" w:eastAsia="Times New Roman" w:hAnsi="Helvetica" w:cs="Times New Roman"/>
          <w:b/>
          <w:bCs/>
          <w:color w:val="000000"/>
          <w:shd w:val="clear" w:color="auto" w:fill="FFFFFF"/>
        </w:rPr>
        <w:t>Kids Have Stress Too! KHST</w:t>
      </w:r>
      <w:proofErr w:type="gramStart"/>
      <w:r w:rsidRPr="00DF60B4">
        <w:rPr>
          <w:rFonts w:ascii="Helvetica" w:eastAsia="Times New Roman" w:hAnsi="Helvetica" w:cs="Times New Roman"/>
          <w:b/>
          <w:bCs/>
          <w:color w:val="000000"/>
          <w:shd w:val="clear" w:color="auto" w:fill="FFFFFF"/>
        </w:rPr>
        <w:t>!®</w:t>
      </w:r>
      <w:proofErr w:type="gramEnd"/>
      <w:r w:rsidRPr="00DF60B4">
        <w:rPr>
          <w:rFonts w:ascii="Helvetica" w:eastAsia="Times New Roman" w:hAnsi="Helvetica" w:cs="Times New Roman"/>
          <w:b/>
          <w:bCs/>
          <w:color w:val="000000"/>
          <w:shd w:val="clear" w:color="auto" w:fill="FFFFFF"/>
        </w:rPr>
        <w:t xml:space="preserve"> </w:t>
      </w:r>
    </w:p>
    <w:p w:rsidR="00DF60B4" w:rsidRPr="00DF60B4" w:rsidRDefault="00DF60B4" w:rsidP="00DF60B4">
      <w:pPr>
        <w:spacing w:line="240" w:lineRule="auto"/>
        <w:rPr>
          <w:rFonts w:ascii="Calibri" w:eastAsia="Times New Roman" w:hAnsi="Calibri" w:cs="Times New Roman"/>
        </w:rPr>
      </w:pPr>
      <w:r w:rsidRPr="00DF60B4">
        <w:rPr>
          <w:rFonts w:ascii="Calibri" w:eastAsia="Times New Roman" w:hAnsi="Calibri" w:cs="Times New Roman"/>
        </w:rPr>
        <w:t xml:space="preserve">On Saturday, September 21, 2013, the Cowichan Valley CCRR is pleased to present, </w:t>
      </w:r>
      <w:r w:rsidRPr="00DF60B4">
        <w:rPr>
          <w:rFonts w:ascii="Calibri" w:eastAsia="Times New Roman" w:hAnsi="Calibri" w:cs="Times New Roman"/>
          <w:b/>
          <w:bCs/>
          <w:color w:val="000000"/>
          <w:shd w:val="clear" w:color="auto" w:fill="FFFFFF"/>
        </w:rPr>
        <w:t>Guest Speaker: Linda, Scott Ph.D.</w:t>
      </w:r>
      <w:r w:rsidRPr="00DF60B4">
        <w:rPr>
          <w:rFonts w:ascii="Calibri" w:eastAsia="Times New Roman" w:hAnsi="Calibri" w:cs="Times New Roman"/>
          <w:b/>
          <w:bCs/>
        </w:rPr>
        <w:t xml:space="preserve"> Program Manager, Esquimalt Military Family Resource Centre.</w:t>
      </w:r>
    </w:p>
    <w:p w:rsidR="00DF60B4" w:rsidRPr="00DF60B4" w:rsidRDefault="00DF60B4" w:rsidP="00DF60B4">
      <w:pPr>
        <w:spacing w:line="240" w:lineRule="auto"/>
        <w:rPr>
          <w:rFonts w:ascii="Calibri" w:eastAsia="Times New Roman" w:hAnsi="Calibri" w:cs="Times New Roman"/>
        </w:rPr>
      </w:pPr>
      <w:r w:rsidRPr="00DF60B4">
        <w:rPr>
          <w:rFonts w:ascii="Calibri" w:eastAsia="Times New Roman" w:hAnsi="Calibri" w:cs="Times New Roman"/>
          <w:color w:val="000000"/>
          <w:shd w:val="clear" w:color="auto" w:fill="FFFFFF"/>
        </w:rPr>
        <w:t xml:space="preserve">The 2 ½ hour workshop is open to the community. Times &amp; fees are included in the attachments. </w:t>
      </w:r>
    </w:p>
    <w:p w:rsidR="00D679D4" w:rsidRPr="00D679D4" w:rsidRDefault="004F60A1" w:rsidP="00D679D4">
      <w:pPr>
        <w:pStyle w:val="Heading3"/>
        <w:rPr>
          <w:rFonts w:asciiTheme="majorHAnsi" w:hAnsiTheme="majorHAnsi" w:cs="Arial"/>
          <w:sz w:val="22"/>
          <w:szCs w:val="22"/>
        </w:rPr>
      </w:pPr>
      <w:hyperlink w:history="1">
        <w:r w:rsidR="00D679D4" w:rsidRPr="00D679D4">
          <w:rPr>
            <w:rStyle w:val="Hyperlink"/>
            <w:rFonts w:asciiTheme="majorHAnsi" w:eastAsiaTheme="majorEastAsia" w:hAnsiTheme="majorHAnsi" w:cs="Arial"/>
            <w:sz w:val="22"/>
            <w:szCs w:val="22"/>
          </w:rPr>
          <w:t>Great Lake Walk</w:t>
        </w:r>
      </w:hyperlink>
    </w:p>
    <w:p w:rsidR="00D679D4" w:rsidRPr="00D679D4" w:rsidRDefault="00D679D4" w:rsidP="00D679D4">
      <w:pPr>
        <w:pStyle w:val="date"/>
        <w:rPr>
          <w:rFonts w:asciiTheme="majorHAnsi" w:hAnsiTheme="majorHAnsi" w:cs="Arial"/>
          <w:color w:val="000000"/>
          <w:sz w:val="22"/>
          <w:szCs w:val="22"/>
        </w:rPr>
      </w:pPr>
      <w:r w:rsidRPr="00D679D4">
        <w:rPr>
          <w:rFonts w:asciiTheme="majorHAnsi" w:hAnsiTheme="majorHAnsi" w:cs="Arial"/>
          <w:color w:val="000000"/>
          <w:sz w:val="22"/>
          <w:szCs w:val="22"/>
        </w:rPr>
        <w:t>September 21, 3:00 AM - 11:00 PM @ Lake Cowichan, BC</w:t>
      </w:r>
    </w:p>
    <w:p w:rsidR="00D679D4" w:rsidRPr="00D679D4" w:rsidRDefault="00D679D4" w:rsidP="00D679D4">
      <w:pPr>
        <w:pStyle w:val="NormalWeb"/>
        <w:rPr>
          <w:rFonts w:asciiTheme="majorHAnsi" w:hAnsiTheme="majorHAnsi"/>
          <w:color w:val="000000"/>
          <w:sz w:val="22"/>
          <w:szCs w:val="22"/>
        </w:rPr>
      </w:pPr>
      <w:r w:rsidRPr="00D679D4">
        <w:rPr>
          <w:rFonts w:asciiTheme="majorHAnsi" w:hAnsiTheme="majorHAnsi"/>
          <w:color w:val="000000"/>
          <w:sz w:val="22"/>
          <w:szCs w:val="22"/>
        </w:rPr>
        <w:lastRenderedPageBreak/>
        <w:t xml:space="preserve">12th Annual Great Lake Walk &amp; </w:t>
      </w:r>
      <w:proofErr w:type="spellStart"/>
      <w:r w:rsidRPr="00D679D4">
        <w:rPr>
          <w:rFonts w:asciiTheme="majorHAnsi" w:hAnsiTheme="majorHAnsi"/>
          <w:color w:val="000000"/>
          <w:sz w:val="22"/>
          <w:szCs w:val="22"/>
        </w:rPr>
        <w:t>Ultramarathon</w:t>
      </w:r>
      <w:proofErr w:type="spellEnd"/>
      <w:r w:rsidRPr="00D679D4">
        <w:rPr>
          <w:rFonts w:asciiTheme="majorHAnsi" w:hAnsiTheme="majorHAnsi"/>
          <w:color w:val="000000"/>
          <w:sz w:val="22"/>
          <w:szCs w:val="22"/>
        </w:rPr>
        <w:t xml:space="preserve"> 56km around beautiful Cowichan Lake Walk/Run for the charity of your choice ‘New’ - Enter your team and do a relay/tag team approach SATURDAY SEPTEMBER 21, 2013 Registration deadline is SEPT. 1ST. For details: www.greatlakewalk.com or email info@greatlakewalk.com </w:t>
      </w:r>
    </w:p>
    <w:p w:rsidR="00D679D4" w:rsidRPr="00D679D4" w:rsidRDefault="004F60A1" w:rsidP="00D679D4">
      <w:pPr>
        <w:rPr>
          <w:rFonts w:asciiTheme="majorHAnsi" w:hAnsiTheme="majorHAnsi" w:cs="Arial"/>
          <w:color w:val="000000"/>
          <w:sz w:val="20"/>
          <w:szCs w:val="20"/>
        </w:rPr>
      </w:pPr>
      <w:hyperlink w:history="1">
        <w:r w:rsidR="00D679D4" w:rsidRPr="00D679D4">
          <w:rPr>
            <w:rStyle w:val="Hyperlink"/>
            <w:rFonts w:asciiTheme="majorHAnsi" w:hAnsiTheme="majorHAnsi"/>
          </w:rPr>
          <w:t>More Details</w:t>
        </w:r>
      </w:hyperlink>
      <w:r w:rsidR="00D679D4" w:rsidRPr="00D679D4">
        <w:rPr>
          <w:rFonts w:asciiTheme="majorHAnsi" w:hAnsiTheme="majorHAnsi"/>
        </w:rPr>
        <w:t xml:space="preserve"> </w:t>
      </w:r>
    </w:p>
    <w:p w:rsidR="00D679D4" w:rsidRPr="00D679D4" w:rsidRDefault="00D679D4" w:rsidP="00D679D4">
      <w:pPr>
        <w:pStyle w:val="ListParagraph"/>
        <w:ind w:left="0"/>
        <w:rPr>
          <w:rFonts w:asciiTheme="majorHAnsi" w:hAnsiTheme="majorHAnsi"/>
          <w:b/>
        </w:rPr>
      </w:pPr>
      <w:r w:rsidRPr="00D679D4">
        <w:rPr>
          <w:rStyle w:val="Strong"/>
          <w:rFonts w:asciiTheme="majorHAnsi" w:hAnsiTheme="majorHAnsi"/>
          <w:noProof/>
          <w:sz w:val="27"/>
          <w:szCs w:val="27"/>
          <w:lang w:eastAsia="en-CA"/>
        </w:rPr>
        <w:drawing>
          <wp:inline distT="0" distB="0" distL="0" distR="0">
            <wp:extent cx="5715000" cy="95250"/>
            <wp:effectExtent l="19050" t="0" r="0" b="0"/>
            <wp:docPr id="10"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D679D4" w:rsidRPr="00D679D4" w:rsidRDefault="00D679D4" w:rsidP="00D679D4">
      <w:pPr>
        <w:spacing w:before="255" w:after="150" w:line="240" w:lineRule="auto"/>
        <w:outlineLvl w:val="3"/>
        <w:rPr>
          <w:rFonts w:asciiTheme="majorHAnsi" w:eastAsia="Times New Roman" w:hAnsiTheme="majorHAnsi" w:cs="Arial"/>
          <w:b/>
          <w:bCs/>
          <w:sz w:val="28"/>
          <w:szCs w:val="28"/>
          <w:lang w:eastAsia="en-CA"/>
        </w:rPr>
      </w:pPr>
      <w:r w:rsidRPr="00D679D4">
        <w:rPr>
          <w:rFonts w:asciiTheme="majorHAnsi" w:eastAsia="Times New Roman" w:hAnsiTheme="majorHAnsi" w:cs="Arial"/>
          <w:b/>
          <w:bCs/>
          <w:sz w:val="28"/>
          <w:szCs w:val="28"/>
          <w:lang w:eastAsia="en-CA"/>
        </w:rPr>
        <w:t>KEY DETERMINANT – 8 Healthy Childhood Development</w:t>
      </w:r>
    </w:p>
    <w:p w:rsidR="00D679D4" w:rsidRPr="00D679D4" w:rsidRDefault="00D679D4" w:rsidP="00D679D4">
      <w:pPr>
        <w:shd w:val="clear" w:color="auto" w:fill="FFFFFF"/>
        <w:spacing w:line="240" w:lineRule="auto"/>
        <w:rPr>
          <w:rFonts w:asciiTheme="majorHAnsi" w:eastAsia="Times New Roman" w:hAnsiTheme="majorHAnsi" w:cs="Times New Roman"/>
          <w:color w:val="000000"/>
          <w:lang w:eastAsia="en-CA"/>
        </w:rPr>
      </w:pPr>
      <w:r w:rsidRPr="00D679D4">
        <w:rPr>
          <w:rFonts w:asciiTheme="majorHAnsi" w:eastAsia="Times New Roman" w:hAnsiTheme="majorHAnsi" w:cs="Times New Roman"/>
          <w:b/>
          <w:bCs/>
          <w:color w:val="000000"/>
          <w:lang w:eastAsia="en-CA"/>
        </w:rPr>
        <w:t>UNDERLYING PREMISES</w:t>
      </w:r>
    </w:p>
    <w:p w:rsidR="00D679D4" w:rsidRPr="00D679D4" w:rsidRDefault="00D679D4" w:rsidP="00D679D4">
      <w:pPr>
        <w:spacing w:before="255" w:after="150" w:line="240" w:lineRule="auto"/>
        <w:outlineLvl w:val="3"/>
        <w:rPr>
          <w:rFonts w:asciiTheme="majorHAnsi" w:eastAsia="Times New Roman" w:hAnsiTheme="majorHAnsi" w:cs="Arial"/>
          <w:b/>
          <w:bCs/>
          <w:color w:val="487795"/>
          <w:sz w:val="27"/>
          <w:szCs w:val="27"/>
          <w:lang w:eastAsia="en-CA"/>
        </w:rPr>
      </w:pPr>
      <w:r w:rsidRPr="00D679D4">
        <w:rPr>
          <w:rFonts w:asciiTheme="majorHAnsi" w:eastAsia="Times New Roman" w:hAnsiTheme="majorHAnsi" w:cs="Times New Roman"/>
          <w:b/>
          <w:bCs/>
          <w:color w:val="000000"/>
          <w:lang w:eastAsia="en-CA"/>
        </w:rPr>
        <w:t>EVIDENCE</w:t>
      </w:r>
    </w:p>
    <w:p w:rsidR="00D679D4" w:rsidRPr="00D679D4" w:rsidRDefault="00D679D4" w:rsidP="00D679D4">
      <w:pPr>
        <w:shd w:val="clear" w:color="auto" w:fill="FFFFFF"/>
        <w:spacing w:line="240" w:lineRule="auto"/>
        <w:rPr>
          <w:rFonts w:asciiTheme="majorHAnsi" w:eastAsia="Times New Roman" w:hAnsiTheme="majorHAnsi" w:cs="Times New Roman"/>
          <w:color w:val="000000"/>
          <w:lang w:eastAsia="en-CA"/>
        </w:rPr>
      </w:pPr>
      <w:r w:rsidRPr="00D679D4">
        <w:rPr>
          <w:rFonts w:asciiTheme="majorHAnsi" w:eastAsia="Times New Roman" w:hAnsiTheme="majorHAnsi" w:cs="Times New Roman"/>
          <w:color w:val="000000"/>
          <w:lang w:eastAsia="en-CA"/>
        </w:rPr>
        <w:t>New evidence on the effects of early experiences on brain development, school readiness and health in later life has sparked a growing consensus about early child development as a powerful determinant of health in its own right. At the same time, we have been learning more about how all of the other determinants of health affect the physical, social, mental, emotional and spiritual development of children and youth. For example, a young person's development is greatly affected by his or her housing and neighbourhood, family income and level of parents' education, access to nutritious foods and physical recreation, genetic makeup and access to dental and medical care.</w:t>
      </w:r>
    </w:p>
    <w:p w:rsidR="00D679D4" w:rsidRPr="00D679D4" w:rsidRDefault="00D679D4" w:rsidP="00D679D4">
      <w:pPr>
        <w:shd w:val="clear" w:color="auto" w:fill="FFFFFF"/>
        <w:spacing w:line="240" w:lineRule="auto"/>
        <w:rPr>
          <w:rFonts w:asciiTheme="majorHAnsi" w:eastAsia="Times New Roman" w:hAnsiTheme="majorHAnsi" w:cs="Times New Roman"/>
          <w:color w:val="000000"/>
          <w:lang w:eastAsia="en-CA"/>
        </w:rPr>
      </w:pPr>
      <w:r w:rsidRPr="00D679D4">
        <w:rPr>
          <w:rFonts w:asciiTheme="majorHAnsi" w:eastAsia="Times New Roman" w:hAnsiTheme="majorHAnsi" w:cs="Times New Roman"/>
          <w:color w:val="000000"/>
          <w:lang w:eastAsia="en-CA"/>
        </w:rPr>
        <w:t xml:space="preserve">Evidence from the </w:t>
      </w:r>
      <w:r w:rsidRPr="00D679D4">
        <w:rPr>
          <w:rFonts w:asciiTheme="majorHAnsi" w:eastAsia="Times New Roman" w:hAnsiTheme="majorHAnsi" w:cs="Times New Roman"/>
          <w:b/>
          <w:bCs/>
          <w:color w:val="000000"/>
          <w:lang w:eastAsia="en-CA"/>
        </w:rPr>
        <w:t>Second Report on the Health of Canadians</w:t>
      </w:r>
      <w:r w:rsidRPr="00D679D4">
        <w:rPr>
          <w:rFonts w:asciiTheme="majorHAnsi" w:eastAsia="Times New Roman" w:hAnsiTheme="majorHAnsi" w:cs="Times New Roman"/>
          <w:color w:val="000000"/>
          <w:lang w:eastAsia="en-CA"/>
        </w:rPr>
        <w:t xml:space="preserve"> </w:t>
      </w:r>
    </w:p>
    <w:p w:rsidR="00D679D4" w:rsidRPr="00D679D4" w:rsidRDefault="00D679D4" w:rsidP="0061306B">
      <w:pPr>
        <w:numPr>
          <w:ilvl w:val="0"/>
          <w:numId w:val="5"/>
        </w:numPr>
        <w:shd w:val="clear" w:color="auto" w:fill="FFFFFF"/>
        <w:spacing w:after="150" w:line="312" w:lineRule="atLeast"/>
        <w:ind w:left="993"/>
        <w:rPr>
          <w:rFonts w:asciiTheme="majorHAnsi" w:eastAsia="Times New Roman" w:hAnsiTheme="majorHAnsi" w:cs="Times New Roman"/>
          <w:color w:val="000000"/>
          <w:lang w:eastAsia="en-CA"/>
        </w:rPr>
      </w:pPr>
      <w:r w:rsidRPr="00D679D4">
        <w:rPr>
          <w:rFonts w:asciiTheme="majorHAnsi" w:eastAsia="Times New Roman" w:hAnsiTheme="majorHAnsi" w:cs="Times New Roman"/>
          <w:color w:val="000000"/>
          <w:lang w:eastAsia="en-CA"/>
        </w:rPr>
        <w:t xml:space="preserve">Experiences from conception to age six have the most important influence of any time in the life cycle on the connecting and sculpting of the brain's neurons. Positive stimulation early in life improves learning, behaviour and health into adulthood. </w:t>
      </w:r>
    </w:p>
    <w:p w:rsidR="00D679D4" w:rsidRPr="00D679D4" w:rsidRDefault="00D679D4" w:rsidP="0061306B">
      <w:pPr>
        <w:numPr>
          <w:ilvl w:val="0"/>
          <w:numId w:val="5"/>
        </w:numPr>
        <w:shd w:val="clear" w:color="auto" w:fill="FFFFFF"/>
        <w:spacing w:after="150" w:line="312" w:lineRule="atLeast"/>
        <w:ind w:left="993"/>
        <w:rPr>
          <w:rFonts w:asciiTheme="majorHAnsi" w:eastAsia="Times New Roman" w:hAnsiTheme="majorHAnsi" w:cs="Times New Roman"/>
          <w:color w:val="000000"/>
          <w:lang w:eastAsia="en-CA"/>
        </w:rPr>
      </w:pPr>
      <w:r w:rsidRPr="00D679D4">
        <w:rPr>
          <w:rFonts w:asciiTheme="majorHAnsi" w:eastAsia="Times New Roman" w:hAnsiTheme="majorHAnsi" w:cs="Times New Roman"/>
          <w:color w:val="000000"/>
          <w:lang w:eastAsia="en-CA"/>
        </w:rPr>
        <w:t>Tobacco and alcohol use during pregnancy can lead to poor birth outcomes. In the 1996</w:t>
      </w:r>
      <w:r w:rsidRPr="00D679D4">
        <w:rPr>
          <w:rFonts w:asciiTheme="majorHAnsi" w:eastAsia="Times New Roman" w:hAnsiTheme="majorHAnsi" w:cs="Times New Roman"/>
          <w:color w:val="000000"/>
          <w:lang w:eastAsia="en-CA"/>
        </w:rPr>
        <w:softHyphen/>
        <w:t xml:space="preserve">97 National Population Health Survey, about 36% of new mothers who were former or current smokers smoked during their last pregnancy (about 146,000 women). The vast majority of women reported that they did not drink alcohol during their pregnancy. </w:t>
      </w:r>
    </w:p>
    <w:p w:rsidR="00D679D4" w:rsidRPr="00D679D4" w:rsidRDefault="00D679D4" w:rsidP="0061306B">
      <w:pPr>
        <w:numPr>
          <w:ilvl w:val="0"/>
          <w:numId w:val="5"/>
        </w:numPr>
        <w:shd w:val="clear" w:color="auto" w:fill="FFFFFF"/>
        <w:spacing w:after="150" w:line="312" w:lineRule="atLeast"/>
        <w:ind w:left="993"/>
        <w:rPr>
          <w:rFonts w:asciiTheme="majorHAnsi" w:eastAsia="Times New Roman" w:hAnsiTheme="majorHAnsi" w:cs="Times New Roman"/>
          <w:color w:val="000000"/>
          <w:lang w:eastAsia="en-CA"/>
        </w:rPr>
      </w:pPr>
      <w:r w:rsidRPr="00D679D4">
        <w:rPr>
          <w:rFonts w:asciiTheme="majorHAnsi" w:eastAsia="Times New Roman" w:hAnsiTheme="majorHAnsi" w:cs="Times New Roman"/>
          <w:color w:val="000000"/>
          <w:lang w:eastAsia="en-CA"/>
        </w:rPr>
        <w:t xml:space="preserve">A loving, secure attachment between parents/caregivers and babies in the first 18 months of life helps children to develop trust, self-esteem, emotional control and the ability to have positive relationships with others in later life. </w:t>
      </w:r>
    </w:p>
    <w:p w:rsidR="00D679D4" w:rsidRPr="00D679D4" w:rsidRDefault="00D679D4" w:rsidP="0061306B">
      <w:pPr>
        <w:numPr>
          <w:ilvl w:val="0"/>
          <w:numId w:val="5"/>
        </w:numPr>
        <w:shd w:val="clear" w:color="auto" w:fill="FFFFFF"/>
        <w:spacing w:after="150" w:line="312" w:lineRule="atLeast"/>
        <w:ind w:left="993"/>
        <w:rPr>
          <w:rFonts w:asciiTheme="majorHAnsi" w:eastAsia="Times New Roman" w:hAnsiTheme="majorHAnsi" w:cs="Times New Roman"/>
          <w:color w:val="000000"/>
          <w:lang w:eastAsia="en-CA"/>
        </w:rPr>
      </w:pPr>
      <w:r w:rsidRPr="00D679D4">
        <w:rPr>
          <w:rFonts w:asciiTheme="majorHAnsi" w:eastAsia="Times New Roman" w:hAnsiTheme="majorHAnsi" w:cs="Times New Roman"/>
          <w:color w:val="000000"/>
          <w:lang w:eastAsia="en-CA"/>
        </w:rPr>
        <w:t xml:space="preserve">Infants and children who are neglected or abused are at higher risk for injuries, a number of behavioural, social and cognitive problems later in life, and death. </w:t>
      </w:r>
    </w:p>
    <w:p w:rsidR="00D679D4" w:rsidRPr="00D679D4" w:rsidRDefault="00D679D4" w:rsidP="0061306B">
      <w:pPr>
        <w:shd w:val="clear" w:color="auto" w:fill="FFFFFF"/>
        <w:spacing w:line="240" w:lineRule="auto"/>
        <w:ind w:left="993"/>
        <w:rPr>
          <w:rFonts w:asciiTheme="majorHAnsi" w:eastAsia="Times New Roman" w:hAnsiTheme="majorHAnsi" w:cs="Times New Roman"/>
          <w:color w:val="000000"/>
          <w:lang w:eastAsia="en-CA"/>
        </w:rPr>
      </w:pPr>
      <w:r w:rsidRPr="00D679D4">
        <w:rPr>
          <w:rFonts w:asciiTheme="majorHAnsi" w:eastAsia="Times New Roman" w:hAnsiTheme="majorHAnsi" w:cs="Times New Roman"/>
          <w:color w:val="000000"/>
          <w:lang w:eastAsia="en-CA"/>
        </w:rPr>
        <w:t xml:space="preserve">Evidence from </w:t>
      </w:r>
      <w:r w:rsidRPr="00D679D4">
        <w:rPr>
          <w:rFonts w:asciiTheme="majorHAnsi" w:eastAsia="Times New Roman" w:hAnsiTheme="majorHAnsi" w:cs="Times New Roman"/>
          <w:b/>
          <w:bCs/>
          <w:color w:val="000000"/>
          <w:lang w:eastAsia="en-CA"/>
        </w:rPr>
        <w:t>Investing in the Health of Canadians:</w:t>
      </w:r>
      <w:r w:rsidRPr="00D679D4">
        <w:rPr>
          <w:rFonts w:asciiTheme="majorHAnsi" w:eastAsia="Times New Roman" w:hAnsiTheme="majorHAnsi" w:cs="Times New Roman"/>
          <w:color w:val="000000"/>
          <w:lang w:eastAsia="en-CA"/>
        </w:rPr>
        <w:t xml:space="preserve"> </w:t>
      </w:r>
    </w:p>
    <w:p w:rsidR="00D679D4" w:rsidRPr="00D679D4" w:rsidRDefault="00D679D4" w:rsidP="0061306B">
      <w:pPr>
        <w:numPr>
          <w:ilvl w:val="0"/>
          <w:numId w:val="6"/>
        </w:numPr>
        <w:shd w:val="clear" w:color="auto" w:fill="FFFFFF"/>
        <w:spacing w:after="150" w:line="312" w:lineRule="atLeast"/>
        <w:ind w:left="993"/>
        <w:rPr>
          <w:rFonts w:asciiTheme="majorHAnsi" w:eastAsia="Times New Roman" w:hAnsiTheme="majorHAnsi" w:cs="Times New Roman"/>
          <w:color w:val="000000"/>
          <w:lang w:eastAsia="en-CA"/>
        </w:rPr>
      </w:pPr>
      <w:r w:rsidRPr="00D679D4">
        <w:rPr>
          <w:rFonts w:asciiTheme="majorHAnsi" w:eastAsia="Times New Roman" w:hAnsiTheme="majorHAnsi" w:cs="Times New Roman"/>
          <w:color w:val="000000"/>
          <w:lang w:eastAsia="en-CA"/>
        </w:rPr>
        <w:t xml:space="preserve">A low weight at birth links with problems not just during childhood, but also in adulthood. Research shows a strong relationship between income level of the mother and the baby's birth weight. The effect occurs not just for the most economically disadvantaged group. Mothers at each step up the income scale have babies with higher birth weights, on average, than those on the step below. This tells us the problems are not just a result of poor maternal nutrition and poor health practices associated with poverty, although the most serious problems occur in the lowest income group. It seems </w:t>
      </w:r>
      <w:r w:rsidRPr="00D679D4">
        <w:rPr>
          <w:rFonts w:asciiTheme="majorHAnsi" w:eastAsia="Times New Roman" w:hAnsiTheme="majorHAnsi" w:cs="Times New Roman"/>
          <w:color w:val="000000"/>
          <w:lang w:eastAsia="en-CA"/>
        </w:rPr>
        <w:lastRenderedPageBreak/>
        <w:t xml:space="preserve">that factors such as coping skills and sense of control and mastery over life circumstances also come into play. </w:t>
      </w:r>
    </w:p>
    <w:p w:rsidR="00D679D4" w:rsidRPr="0061306B" w:rsidRDefault="00D679D4" w:rsidP="0061306B">
      <w:pPr>
        <w:numPr>
          <w:ilvl w:val="0"/>
          <w:numId w:val="6"/>
        </w:numPr>
        <w:shd w:val="clear" w:color="auto" w:fill="FFFFFF"/>
        <w:spacing w:after="150" w:line="312" w:lineRule="atLeast"/>
        <w:ind w:left="993"/>
        <w:rPr>
          <w:rFonts w:asciiTheme="majorHAnsi" w:eastAsia="Times New Roman" w:hAnsiTheme="majorHAnsi" w:cs="Times New Roman"/>
          <w:color w:val="000000"/>
          <w:lang w:eastAsia="en-CA"/>
        </w:rPr>
      </w:pPr>
      <w:r w:rsidRPr="00D679D4">
        <w:rPr>
          <w:rFonts w:asciiTheme="majorHAnsi" w:eastAsia="Times New Roman" w:hAnsiTheme="majorHAnsi" w:cs="Times New Roman"/>
          <w:color w:val="000000"/>
          <w:lang w:eastAsia="en-CA"/>
        </w:rPr>
        <w:t xml:space="preserve">See also evidence from the report Improving the Health of Canadians </w:t>
      </w:r>
    </w:p>
    <w:p w:rsidR="00D679D4" w:rsidRPr="0061306B" w:rsidRDefault="00D679D4" w:rsidP="0061306B">
      <w:pPr>
        <w:rPr>
          <w:rFonts w:asciiTheme="majorHAnsi" w:hAnsiTheme="majorHAnsi"/>
        </w:rPr>
      </w:pPr>
      <w:r w:rsidRPr="00D679D4">
        <w:rPr>
          <w:rFonts w:asciiTheme="majorHAnsi" w:hAnsiTheme="majorHAnsi"/>
          <w:noProof/>
          <w:lang w:eastAsia="en-CA"/>
        </w:rPr>
        <w:drawing>
          <wp:inline distT="0" distB="0" distL="0" distR="0">
            <wp:extent cx="5876925" cy="97949"/>
            <wp:effectExtent l="19050" t="0" r="0" b="0"/>
            <wp:docPr id="11"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61306B" w:rsidRDefault="0061306B" w:rsidP="00DF60B4">
      <w:pPr>
        <w:autoSpaceDE w:val="0"/>
        <w:autoSpaceDN w:val="0"/>
        <w:adjustRightInd w:val="0"/>
        <w:spacing w:line="240" w:lineRule="auto"/>
        <w:rPr>
          <w:rFonts w:asciiTheme="majorHAnsi" w:hAnsiTheme="majorHAnsi" w:cs="Frutiger-BoldCn"/>
          <w:b/>
          <w:bCs/>
          <w:color w:val="000000"/>
          <w:sz w:val="24"/>
          <w:szCs w:val="24"/>
        </w:rPr>
      </w:pPr>
    </w:p>
    <w:p w:rsidR="00DF60B4" w:rsidRDefault="00DF60B4" w:rsidP="00DF60B4">
      <w:pPr>
        <w:autoSpaceDE w:val="0"/>
        <w:autoSpaceDN w:val="0"/>
        <w:adjustRightInd w:val="0"/>
        <w:spacing w:line="240" w:lineRule="auto"/>
        <w:rPr>
          <w:rFonts w:asciiTheme="majorHAnsi" w:hAnsiTheme="majorHAnsi" w:cs="Frutiger-BoldCn"/>
          <w:b/>
          <w:bCs/>
          <w:color w:val="000000"/>
          <w:sz w:val="16"/>
          <w:szCs w:val="16"/>
        </w:rPr>
      </w:pPr>
      <w:r w:rsidRPr="0061306B">
        <w:rPr>
          <w:rFonts w:asciiTheme="majorHAnsi" w:hAnsiTheme="majorHAnsi" w:cs="Frutiger-BoldCn"/>
          <w:b/>
          <w:bCs/>
          <w:color w:val="000000"/>
          <w:sz w:val="28"/>
          <w:szCs w:val="28"/>
        </w:rPr>
        <w:t>Kids Have Stress Too!</w:t>
      </w:r>
      <w:r w:rsidR="0061306B">
        <w:rPr>
          <w:rFonts w:asciiTheme="majorHAnsi" w:hAnsiTheme="majorHAnsi" w:cs="Frutiger-BoldCn"/>
          <w:b/>
          <w:bCs/>
          <w:color w:val="000000"/>
          <w:sz w:val="28"/>
          <w:szCs w:val="28"/>
        </w:rPr>
        <w:t xml:space="preserve"> </w:t>
      </w:r>
      <w:r w:rsidRPr="0061306B">
        <w:rPr>
          <w:rFonts w:asciiTheme="majorHAnsi" w:hAnsiTheme="majorHAnsi" w:cs="Frutiger-BoldCn"/>
          <w:b/>
          <w:bCs/>
          <w:color w:val="000000"/>
          <w:sz w:val="28"/>
          <w:szCs w:val="28"/>
        </w:rPr>
        <w:t>®</w:t>
      </w:r>
    </w:p>
    <w:p w:rsidR="0061306B" w:rsidRPr="0061306B" w:rsidRDefault="0061306B" w:rsidP="00DF60B4">
      <w:pPr>
        <w:autoSpaceDE w:val="0"/>
        <w:autoSpaceDN w:val="0"/>
        <w:adjustRightInd w:val="0"/>
        <w:spacing w:line="240" w:lineRule="auto"/>
        <w:rPr>
          <w:rFonts w:asciiTheme="majorHAnsi" w:hAnsiTheme="majorHAnsi" w:cs="Frutiger-BoldCn"/>
          <w:b/>
          <w:bCs/>
          <w:color w:val="000000"/>
          <w:sz w:val="16"/>
          <w:szCs w:val="16"/>
        </w:rPr>
      </w:pPr>
    </w:p>
    <w:p w:rsidR="00F771E5" w:rsidRPr="0061306B" w:rsidRDefault="00F771E5" w:rsidP="00F771E5">
      <w:pPr>
        <w:autoSpaceDE w:val="0"/>
        <w:autoSpaceDN w:val="0"/>
        <w:adjustRightInd w:val="0"/>
        <w:spacing w:line="240" w:lineRule="auto"/>
        <w:rPr>
          <w:rFonts w:asciiTheme="majorHAnsi" w:hAnsiTheme="majorHAnsi" w:cs="Frutiger-BoldCn"/>
          <w:bCs/>
          <w:sz w:val="24"/>
          <w:szCs w:val="24"/>
        </w:rPr>
      </w:pPr>
      <w:r w:rsidRPr="00E73812">
        <w:rPr>
          <w:rFonts w:asciiTheme="majorHAnsi" w:hAnsiTheme="majorHAnsi" w:cs="Frutiger-BoldCn"/>
          <w:b/>
          <w:bCs/>
          <w:sz w:val="24"/>
          <w:szCs w:val="24"/>
        </w:rPr>
        <w:t>Location:</w:t>
      </w:r>
      <w:r w:rsidR="0061306B">
        <w:rPr>
          <w:rFonts w:asciiTheme="majorHAnsi" w:hAnsiTheme="majorHAnsi" w:cs="Frutiger-BoldCn"/>
          <w:b/>
          <w:bCs/>
          <w:sz w:val="24"/>
          <w:szCs w:val="24"/>
        </w:rPr>
        <w:t xml:space="preserve"> </w:t>
      </w:r>
      <w:r w:rsidR="0061306B" w:rsidRPr="0061306B">
        <w:rPr>
          <w:rFonts w:asciiTheme="majorHAnsi" w:hAnsiTheme="majorHAnsi" w:cs="Frutiger-BoldCn"/>
          <w:bCs/>
          <w:sz w:val="24"/>
          <w:szCs w:val="24"/>
        </w:rPr>
        <w:t>Child Care Resource and Referral 5856 Clements St</w:t>
      </w:r>
    </w:p>
    <w:p w:rsidR="00F771E5" w:rsidRPr="0061306B" w:rsidRDefault="00F771E5" w:rsidP="00F771E5">
      <w:pPr>
        <w:autoSpaceDE w:val="0"/>
        <w:autoSpaceDN w:val="0"/>
        <w:adjustRightInd w:val="0"/>
        <w:spacing w:line="240" w:lineRule="auto"/>
        <w:rPr>
          <w:rFonts w:asciiTheme="majorHAnsi" w:hAnsiTheme="majorHAnsi" w:cs="Frutiger-BoldCn"/>
          <w:bCs/>
          <w:sz w:val="24"/>
          <w:szCs w:val="24"/>
        </w:rPr>
      </w:pPr>
      <w:r w:rsidRPr="00E73812">
        <w:rPr>
          <w:rFonts w:asciiTheme="majorHAnsi" w:hAnsiTheme="majorHAnsi" w:cs="Frutiger-BoldCn"/>
          <w:b/>
          <w:bCs/>
          <w:sz w:val="24"/>
          <w:szCs w:val="24"/>
        </w:rPr>
        <w:t>Date &amp; Time:</w:t>
      </w:r>
      <w:r w:rsidR="0061306B">
        <w:rPr>
          <w:rFonts w:asciiTheme="majorHAnsi" w:hAnsiTheme="majorHAnsi" w:cs="Frutiger-BoldCn"/>
          <w:b/>
          <w:bCs/>
          <w:sz w:val="24"/>
          <w:szCs w:val="24"/>
        </w:rPr>
        <w:t xml:space="preserve"> </w:t>
      </w:r>
      <w:r w:rsidR="0061306B" w:rsidRPr="0061306B">
        <w:rPr>
          <w:rFonts w:asciiTheme="majorHAnsi" w:hAnsiTheme="majorHAnsi" w:cs="Frutiger-BoldCn"/>
          <w:bCs/>
          <w:sz w:val="24"/>
          <w:szCs w:val="24"/>
        </w:rPr>
        <w:t>Saturday September 21 – 10 am to 12:30 pm</w:t>
      </w:r>
    </w:p>
    <w:p w:rsidR="00F771E5" w:rsidRPr="0061306B" w:rsidRDefault="00F771E5" w:rsidP="00F771E5">
      <w:pPr>
        <w:autoSpaceDE w:val="0"/>
        <w:autoSpaceDN w:val="0"/>
        <w:adjustRightInd w:val="0"/>
        <w:spacing w:line="240" w:lineRule="auto"/>
        <w:rPr>
          <w:rFonts w:asciiTheme="majorHAnsi" w:hAnsiTheme="majorHAnsi" w:cs="Frutiger-BoldCn"/>
          <w:bCs/>
          <w:sz w:val="24"/>
          <w:szCs w:val="24"/>
        </w:rPr>
      </w:pPr>
      <w:r w:rsidRPr="00E73812">
        <w:rPr>
          <w:rFonts w:asciiTheme="majorHAnsi" w:hAnsiTheme="majorHAnsi" w:cs="Frutiger-BoldCn"/>
          <w:b/>
          <w:bCs/>
          <w:sz w:val="24"/>
          <w:szCs w:val="24"/>
        </w:rPr>
        <w:t>Cost</w:t>
      </w:r>
      <w:r w:rsidRPr="0061306B">
        <w:rPr>
          <w:rFonts w:asciiTheme="majorHAnsi" w:hAnsiTheme="majorHAnsi" w:cs="Frutiger-BoldCn"/>
          <w:bCs/>
          <w:sz w:val="24"/>
          <w:szCs w:val="24"/>
        </w:rPr>
        <w:t>:</w:t>
      </w:r>
      <w:r w:rsidR="0061306B">
        <w:rPr>
          <w:rFonts w:asciiTheme="majorHAnsi" w:hAnsiTheme="majorHAnsi" w:cs="Frutiger-BoldCn"/>
          <w:bCs/>
          <w:sz w:val="24"/>
          <w:szCs w:val="24"/>
        </w:rPr>
        <w:t xml:space="preserve"> </w:t>
      </w:r>
      <w:r w:rsidR="0061306B" w:rsidRPr="0061306B">
        <w:rPr>
          <w:rFonts w:asciiTheme="majorHAnsi" w:hAnsiTheme="majorHAnsi" w:cs="Frutiger-BoldCn"/>
          <w:bCs/>
          <w:sz w:val="24"/>
          <w:szCs w:val="24"/>
        </w:rPr>
        <w:t>$20 per person for CCRR clients $25 per person for non CCRR clients</w:t>
      </w:r>
    </w:p>
    <w:p w:rsidR="00F771E5" w:rsidRPr="0061306B" w:rsidRDefault="00F771E5" w:rsidP="00F771E5">
      <w:pPr>
        <w:autoSpaceDE w:val="0"/>
        <w:autoSpaceDN w:val="0"/>
        <w:adjustRightInd w:val="0"/>
        <w:spacing w:line="240" w:lineRule="auto"/>
        <w:rPr>
          <w:rFonts w:asciiTheme="majorHAnsi" w:hAnsiTheme="majorHAnsi" w:cs="Frutiger-BoldCn"/>
          <w:bCs/>
          <w:sz w:val="24"/>
          <w:szCs w:val="24"/>
        </w:rPr>
      </w:pPr>
      <w:r w:rsidRPr="00E73812">
        <w:rPr>
          <w:rFonts w:asciiTheme="majorHAnsi" w:hAnsiTheme="majorHAnsi" w:cs="Frutiger-BoldCn"/>
          <w:b/>
          <w:bCs/>
          <w:sz w:val="24"/>
          <w:szCs w:val="24"/>
        </w:rPr>
        <w:t>To register, please contact:</w:t>
      </w:r>
      <w:r w:rsidR="0061306B">
        <w:rPr>
          <w:rFonts w:asciiTheme="majorHAnsi" w:hAnsiTheme="majorHAnsi" w:cs="Frutiger-BoldCn"/>
          <w:b/>
          <w:bCs/>
          <w:sz w:val="24"/>
          <w:szCs w:val="24"/>
        </w:rPr>
        <w:t xml:space="preserve"> </w:t>
      </w:r>
      <w:r w:rsidR="0061306B" w:rsidRPr="0061306B">
        <w:rPr>
          <w:rFonts w:asciiTheme="majorHAnsi" w:hAnsiTheme="majorHAnsi" w:cs="Frutiger-BoldCn"/>
          <w:bCs/>
          <w:sz w:val="24"/>
          <w:szCs w:val="24"/>
        </w:rPr>
        <w:t>Cowichan Child Care Resource and Referral</w:t>
      </w:r>
    </w:p>
    <w:p w:rsidR="00F771E5" w:rsidRPr="0061306B" w:rsidRDefault="00F771E5" w:rsidP="00F771E5">
      <w:pPr>
        <w:autoSpaceDE w:val="0"/>
        <w:autoSpaceDN w:val="0"/>
        <w:adjustRightInd w:val="0"/>
        <w:spacing w:line="240" w:lineRule="auto"/>
        <w:rPr>
          <w:rFonts w:asciiTheme="majorHAnsi" w:hAnsiTheme="majorHAnsi" w:cs="Frutiger-BoldCn"/>
          <w:bCs/>
          <w:sz w:val="24"/>
          <w:szCs w:val="24"/>
        </w:rPr>
      </w:pPr>
      <w:r w:rsidRPr="00E73812">
        <w:rPr>
          <w:rFonts w:asciiTheme="majorHAnsi" w:hAnsiTheme="majorHAnsi" w:cs="Frutiger-BoldCn"/>
          <w:b/>
          <w:bCs/>
          <w:sz w:val="24"/>
          <w:szCs w:val="24"/>
        </w:rPr>
        <w:t>Tel:</w:t>
      </w:r>
      <w:r w:rsidR="0061306B">
        <w:rPr>
          <w:rFonts w:asciiTheme="majorHAnsi" w:hAnsiTheme="majorHAnsi" w:cs="Frutiger-BoldCn"/>
          <w:b/>
          <w:bCs/>
          <w:sz w:val="24"/>
          <w:szCs w:val="24"/>
        </w:rPr>
        <w:t xml:space="preserve"> </w:t>
      </w:r>
      <w:r w:rsidR="0061306B" w:rsidRPr="0061306B">
        <w:rPr>
          <w:rFonts w:asciiTheme="majorHAnsi" w:hAnsiTheme="majorHAnsi" w:cs="Frutiger-BoldCn"/>
          <w:bCs/>
          <w:sz w:val="24"/>
          <w:szCs w:val="24"/>
        </w:rPr>
        <w:t>250-746-4135 ext 231</w:t>
      </w:r>
    </w:p>
    <w:p w:rsidR="00F771E5" w:rsidRPr="0061306B" w:rsidRDefault="00F771E5" w:rsidP="00F771E5">
      <w:pPr>
        <w:autoSpaceDE w:val="0"/>
        <w:autoSpaceDN w:val="0"/>
        <w:adjustRightInd w:val="0"/>
        <w:spacing w:line="240" w:lineRule="auto"/>
        <w:rPr>
          <w:rFonts w:asciiTheme="majorHAnsi" w:hAnsiTheme="majorHAnsi" w:cs="Frutiger-BoldCn"/>
          <w:bCs/>
          <w:sz w:val="24"/>
          <w:szCs w:val="24"/>
        </w:rPr>
      </w:pPr>
      <w:r w:rsidRPr="00E73812">
        <w:rPr>
          <w:rFonts w:asciiTheme="majorHAnsi" w:hAnsiTheme="majorHAnsi" w:cs="Frutiger-BoldCn"/>
          <w:b/>
          <w:bCs/>
          <w:sz w:val="24"/>
          <w:szCs w:val="24"/>
        </w:rPr>
        <w:t>Email:</w:t>
      </w:r>
      <w:r w:rsidR="0061306B">
        <w:rPr>
          <w:rFonts w:asciiTheme="majorHAnsi" w:hAnsiTheme="majorHAnsi" w:cs="Frutiger-BoldCn"/>
          <w:b/>
          <w:bCs/>
          <w:sz w:val="24"/>
          <w:szCs w:val="24"/>
        </w:rPr>
        <w:t xml:space="preserve"> </w:t>
      </w:r>
      <w:r w:rsidR="0061306B" w:rsidRPr="0061306B">
        <w:rPr>
          <w:rFonts w:asciiTheme="majorHAnsi" w:hAnsiTheme="majorHAnsi" w:cs="Frutiger-BoldCn"/>
          <w:bCs/>
          <w:sz w:val="24"/>
          <w:szCs w:val="24"/>
        </w:rPr>
        <w:t>ccrr@clementscentre.org</w:t>
      </w:r>
    </w:p>
    <w:p w:rsidR="00F771E5" w:rsidRPr="0061306B" w:rsidRDefault="00F771E5" w:rsidP="00F771E5">
      <w:pPr>
        <w:rPr>
          <w:rFonts w:asciiTheme="majorHAnsi" w:hAnsiTheme="majorHAnsi"/>
          <w:sz w:val="24"/>
          <w:szCs w:val="24"/>
        </w:rPr>
      </w:pPr>
      <w:r w:rsidRPr="00E73812">
        <w:rPr>
          <w:rFonts w:asciiTheme="majorHAnsi" w:hAnsiTheme="majorHAnsi" w:cs="Frutiger-BoldCn"/>
          <w:b/>
          <w:bCs/>
          <w:sz w:val="24"/>
          <w:szCs w:val="24"/>
        </w:rPr>
        <w:t>Registration deadline:</w:t>
      </w:r>
      <w:r w:rsidR="0061306B">
        <w:rPr>
          <w:rFonts w:asciiTheme="majorHAnsi" w:hAnsiTheme="majorHAnsi" w:cs="Frutiger-BoldCn"/>
          <w:b/>
          <w:bCs/>
          <w:sz w:val="24"/>
          <w:szCs w:val="24"/>
        </w:rPr>
        <w:t xml:space="preserve"> </w:t>
      </w:r>
      <w:r w:rsidR="0061306B" w:rsidRPr="0061306B">
        <w:rPr>
          <w:rFonts w:asciiTheme="majorHAnsi" w:hAnsiTheme="majorHAnsi" w:cs="Frutiger-BoldCn"/>
          <w:bCs/>
          <w:sz w:val="24"/>
          <w:szCs w:val="24"/>
        </w:rPr>
        <w:t>September 12</w:t>
      </w:r>
    </w:p>
    <w:p w:rsidR="00DF60B4" w:rsidRPr="00E73812" w:rsidRDefault="00DF60B4" w:rsidP="00DF60B4">
      <w:pPr>
        <w:autoSpaceDE w:val="0"/>
        <w:autoSpaceDN w:val="0"/>
        <w:adjustRightInd w:val="0"/>
        <w:spacing w:line="240" w:lineRule="auto"/>
        <w:rPr>
          <w:rFonts w:asciiTheme="majorHAnsi" w:hAnsiTheme="majorHAnsi" w:cs="Frutiger-Cn"/>
          <w:color w:val="FFFFFF"/>
          <w:sz w:val="24"/>
          <w:szCs w:val="24"/>
        </w:rPr>
      </w:pPr>
      <w:r w:rsidRPr="00E73812">
        <w:rPr>
          <w:rFonts w:asciiTheme="majorHAnsi" w:hAnsiTheme="majorHAnsi" w:cs="Frutiger-Cn"/>
          <w:color w:val="FFFFFF"/>
          <w:sz w:val="24"/>
          <w:szCs w:val="24"/>
        </w:rPr>
        <w:t>An interactive training workshop from</w:t>
      </w:r>
    </w:p>
    <w:p w:rsidR="00DF60B4" w:rsidRPr="00E73812" w:rsidRDefault="00DF60B4" w:rsidP="00DF60B4">
      <w:pPr>
        <w:autoSpaceDE w:val="0"/>
        <w:autoSpaceDN w:val="0"/>
        <w:adjustRightInd w:val="0"/>
        <w:spacing w:line="240" w:lineRule="auto"/>
        <w:rPr>
          <w:rFonts w:asciiTheme="majorHAnsi" w:hAnsiTheme="majorHAnsi" w:cs="Frutiger-Cn"/>
          <w:color w:val="FFFFFF"/>
          <w:sz w:val="24"/>
          <w:szCs w:val="24"/>
        </w:rPr>
      </w:pPr>
      <w:r w:rsidRPr="00E73812">
        <w:rPr>
          <w:rFonts w:asciiTheme="majorHAnsi" w:hAnsiTheme="majorHAnsi" w:cs="Frutiger-Cn"/>
          <w:sz w:val="24"/>
          <w:szCs w:val="24"/>
        </w:rPr>
        <w:t xml:space="preserve">Did </w:t>
      </w:r>
      <w:r w:rsidRPr="00E73812">
        <w:rPr>
          <w:rFonts w:asciiTheme="majorHAnsi" w:hAnsiTheme="majorHAnsi" w:cs="Frutiger-BoldCn"/>
          <w:b/>
          <w:bCs/>
          <w:sz w:val="24"/>
          <w:szCs w:val="24"/>
        </w:rPr>
        <w:t xml:space="preserve">you </w:t>
      </w:r>
      <w:r w:rsidRPr="00E73812">
        <w:rPr>
          <w:rFonts w:asciiTheme="majorHAnsi" w:hAnsiTheme="majorHAnsi" w:cs="Frutiger-Cn"/>
          <w:sz w:val="24"/>
          <w:szCs w:val="24"/>
        </w:rPr>
        <w:t>know?</w:t>
      </w:r>
    </w:p>
    <w:p w:rsidR="00DF60B4" w:rsidRPr="00E73812" w:rsidRDefault="00DF60B4" w:rsidP="00F771E5">
      <w:pPr>
        <w:autoSpaceDE w:val="0"/>
        <w:autoSpaceDN w:val="0"/>
        <w:adjustRightInd w:val="0"/>
        <w:spacing w:line="240" w:lineRule="auto"/>
        <w:ind w:firstLine="720"/>
        <w:rPr>
          <w:rFonts w:asciiTheme="majorHAnsi" w:hAnsiTheme="majorHAnsi" w:cs="Frutiger-LightCn"/>
          <w:sz w:val="24"/>
          <w:szCs w:val="24"/>
        </w:rPr>
      </w:pPr>
      <w:r w:rsidRPr="00E73812">
        <w:rPr>
          <w:rFonts w:asciiTheme="majorHAnsi" w:hAnsiTheme="majorHAnsi" w:cs="Frutiger-LightCn"/>
          <w:sz w:val="24"/>
          <w:szCs w:val="24"/>
        </w:rPr>
        <w:t xml:space="preserve">• </w:t>
      </w:r>
      <w:r w:rsidR="00F771E5">
        <w:rPr>
          <w:rFonts w:asciiTheme="majorHAnsi" w:hAnsiTheme="majorHAnsi" w:cs="Frutiger-LightCn"/>
          <w:sz w:val="24"/>
          <w:szCs w:val="24"/>
        </w:rPr>
        <w:t>S</w:t>
      </w:r>
      <w:r w:rsidRPr="00E73812">
        <w:rPr>
          <w:rFonts w:asciiTheme="majorHAnsi" w:hAnsiTheme="majorHAnsi" w:cs="Frutiger-LightCn"/>
          <w:sz w:val="24"/>
          <w:szCs w:val="24"/>
        </w:rPr>
        <w:t>tress can affect children’s physical, emotional, social and intellectual well-being</w:t>
      </w:r>
    </w:p>
    <w:p w:rsidR="00DF60B4" w:rsidRPr="00E73812" w:rsidRDefault="00F771E5" w:rsidP="00F771E5">
      <w:pPr>
        <w:autoSpaceDE w:val="0"/>
        <w:autoSpaceDN w:val="0"/>
        <w:adjustRightInd w:val="0"/>
        <w:spacing w:line="240" w:lineRule="auto"/>
        <w:ind w:firstLine="720"/>
        <w:rPr>
          <w:rFonts w:asciiTheme="majorHAnsi" w:hAnsiTheme="majorHAnsi" w:cs="Frutiger-LightCn"/>
          <w:sz w:val="24"/>
          <w:szCs w:val="24"/>
        </w:rPr>
      </w:pPr>
      <w:r>
        <w:rPr>
          <w:rFonts w:asciiTheme="majorHAnsi" w:hAnsiTheme="majorHAnsi" w:cs="Frutiger-LightCn"/>
          <w:sz w:val="24"/>
          <w:szCs w:val="24"/>
        </w:rPr>
        <w:t>• C</w:t>
      </w:r>
      <w:r w:rsidR="00DF60B4" w:rsidRPr="00E73812">
        <w:rPr>
          <w:rFonts w:asciiTheme="majorHAnsi" w:hAnsiTheme="majorHAnsi" w:cs="Frutiger-LightCn"/>
          <w:sz w:val="24"/>
          <w:szCs w:val="24"/>
        </w:rPr>
        <w:t>hildren experience everyday stress in a different way than adults</w:t>
      </w:r>
    </w:p>
    <w:p w:rsidR="00DF60B4" w:rsidRPr="00E73812" w:rsidRDefault="00F771E5" w:rsidP="00F771E5">
      <w:pPr>
        <w:autoSpaceDE w:val="0"/>
        <w:autoSpaceDN w:val="0"/>
        <w:adjustRightInd w:val="0"/>
        <w:spacing w:line="240" w:lineRule="auto"/>
        <w:ind w:left="720"/>
        <w:rPr>
          <w:rFonts w:asciiTheme="majorHAnsi" w:hAnsiTheme="majorHAnsi" w:cs="Frutiger-LightCn"/>
          <w:sz w:val="24"/>
          <w:szCs w:val="24"/>
        </w:rPr>
      </w:pPr>
      <w:r>
        <w:rPr>
          <w:rFonts w:asciiTheme="majorHAnsi" w:hAnsiTheme="majorHAnsi" w:cs="Frutiger-LightCn"/>
          <w:sz w:val="24"/>
          <w:szCs w:val="24"/>
        </w:rPr>
        <w:t>• E</w:t>
      </w:r>
      <w:r w:rsidR="00DF60B4" w:rsidRPr="00E73812">
        <w:rPr>
          <w:rFonts w:asciiTheme="majorHAnsi" w:hAnsiTheme="majorHAnsi" w:cs="Frutiger-LightCn"/>
          <w:sz w:val="24"/>
          <w:szCs w:val="24"/>
        </w:rPr>
        <w:t>xtreme stress can have a negative effect on brain development in very young children.</w:t>
      </w:r>
    </w:p>
    <w:p w:rsidR="00DF60B4" w:rsidRPr="00E73812" w:rsidRDefault="00DF60B4" w:rsidP="00DF60B4">
      <w:pPr>
        <w:autoSpaceDE w:val="0"/>
        <w:autoSpaceDN w:val="0"/>
        <w:adjustRightInd w:val="0"/>
        <w:spacing w:line="240" w:lineRule="auto"/>
        <w:rPr>
          <w:rFonts w:asciiTheme="majorHAnsi" w:hAnsiTheme="majorHAnsi" w:cs="Frutiger-LightCn"/>
          <w:sz w:val="24"/>
          <w:szCs w:val="24"/>
        </w:rPr>
      </w:pPr>
      <w:r w:rsidRPr="00E73812">
        <w:rPr>
          <w:rFonts w:asciiTheme="majorHAnsi" w:hAnsiTheme="majorHAnsi" w:cs="Frutiger-LightCn"/>
          <w:sz w:val="24"/>
          <w:szCs w:val="24"/>
        </w:rPr>
        <w:t xml:space="preserve">The </w:t>
      </w:r>
      <w:r w:rsidRPr="00E73812">
        <w:rPr>
          <w:rFonts w:asciiTheme="majorHAnsi" w:hAnsiTheme="majorHAnsi" w:cs="Frutiger-BoldCn"/>
          <w:b/>
          <w:bCs/>
          <w:sz w:val="24"/>
          <w:szCs w:val="24"/>
        </w:rPr>
        <w:t xml:space="preserve">Kids Have Stress Too! </w:t>
      </w:r>
      <w:r w:rsidRPr="00E73812">
        <w:rPr>
          <w:rFonts w:asciiTheme="majorHAnsi" w:hAnsiTheme="majorHAnsi" w:cs="Frutiger-LightCn"/>
          <w:sz w:val="24"/>
          <w:szCs w:val="24"/>
        </w:rPr>
        <w:t>(KHST</w:t>
      </w:r>
      <w:proofErr w:type="gramStart"/>
      <w:r w:rsidRPr="00E73812">
        <w:rPr>
          <w:rFonts w:asciiTheme="majorHAnsi" w:hAnsiTheme="majorHAnsi" w:cs="Frutiger-LightCn"/>
          <w:sz w:val="24"/>
          <w:szCs w:val="24"/>
        </w:rPr>
        <w:t>!®</w:t>
      </w:r>
      <w:proofErr w:type="gramEnd"/>
      <w:r w:rsidRPr="00E73812">
        <w:rPr>
          <w:rFonts w:asciiTheme="majorHAnsi" w:hAnsiTheme="majorHAnsi" w:cs="Frutiger-LightCn"/>
          <w:sz w:val="24"/>
          <w:szCs w:val="24"/>
        </w:rPr>
        <w:t>) program is based on evidence that with help, young children can learn practical strategies</w:t>
      </w:r>
    </w:p>
    <w:p w:rsidR="00DF60B4" w:rsidRPr="00E73812" w:rsidRDefault="00DF60B4" w:rsidP="00DF60B4">
      <w:pPr>
        <w:autoSpaceDE w:val="0"/>
        <w:autoSpaceDN w:val="0"/>
        <w:adjustRightInd w:val="0"/>
        <w:spacing w:line="240" w:lineRule="auto"/>
        <w:rPr>
          <w:rFonts w:asciiTheme="majorHAnsi" w:hAnsiTheme="majorHAnsi" w:cs="Frutiger-LightCn"/>
          <w:sz w:val="24"/>
          <w:szCs w:val="24"/>
        </w:rPr>
      </w:pPr>
      <w:proofErr w:type="gramStart"/>
      <w:r w:rsidRPr="00E73812">
        <w:rPr>
          <w:rFonts w:asciiTheme="majorHAnsi" w:hAnsiTheme="majorHAnsi" w:cs="Frutiger-LightCn"/>
          <w:sz w:val="24"/>
          <w:szCs w:val="24"/>
        </w:rPr>
        <w:t>to</w:t>
      </w:r>
      <w:proofErr w:type="gramEnd"/>
      <w:r w:rsidRPr="00E73812">
        <w:rPr>
          <w:rFonts w:asciiTheme="majorHAnsi" w:hAnsiTheme="majorHAnsi" w:cs="Frutiger-LightCn"/>
          <w:sz w:val="24"/>
          <w:szCs w:val="24"/>
        </w:rPr>
        <w:t xml:space="preserve"> relieve stress, and effective ways to respond to stressful situations. By learning to cope with life’s ups and downs, children develop</w:t>
      </w:r>
    </w:p>
    <w:p w:rsidR="00DF60B4" w:rsidRPr="00E73812" w:rsidRDefault="00DF60B4" w:rsidP="00DF60B4">
      <w:pPr>
        <w:autoSpaceDE w:val="0"/>
        <w:autoSpaceDN w:val="0"/>
        <w:adjustRightInd w:val="0"/>
        <w:spacing w:line="240" w:lineRule="auto"/>
        <w:rPr>
          <w:rFonts w:asciiTheme="majorHAnsi" w:hAnsiTheme="majorHAnsi" w:cs="Frutiger-LightCn"/>
          <w:sz w:val="24"/>
          <w:szCs w:val="24"/>
        </w:rPr>
      </w:pPr>
      <w:proofErr w:type="gramStart"/>
      <w:r w:rsidRPr="00E73812">
        <w:rPr>
          <w:rFonts w:asciiTheme="majorHAnsi" w:hAnsiTheme="majorHAnsi" w:cs="Frutiger-LightCn"/>
          <w:sz w:val="24"/>
          <w:szCs w:val="24"/>
        </w:rPr>
        <w:t>healthy</w:t>
      </w:r>
      <w:proofErr w:type="gramEnd"/>
      <w:r w:rsidRPr="00E73812">
        <w:rPr>
          <w:rFonts w:asciiTheme="majorHAnsi" w:hAnsiTheme="majorHAnsi" w:cs="Frutiger-LightCn"/>
          <w:sz w:val="24"/>
          <w:szCs w:val="24"/>
        </w:rPr>
        <w:t xml:space="preserve"> strategies that help them to adapt, self-regulate, be resourceful, feel competent and become more resilient.</w:t>
      </w:r>
    </w:p>
    <w:p w:rsidR="00DF60B4" w:rsidRPr="00E73812" w:rsidRDefault="00DF60B4" w:rsidP="00DF60B4">
      <w:pPr>
        <w:autoSpaceDE w:val="0"/>
        <w:autoSpaceDN w:val="0"/>
        <w:adjustRightInd w:val="0"/>
        <w:spacing w:line="240" w:lineRule="auto"/>
        <w:rPr>
          <w:rFonts w:asciiTheme="majorHAnsi" w:hAnsiTheme="majorHAnsi" w:cs="Frutiger-LightCn"/>
          <w:sz w:val="24"/>
          <w:szCs w:val="24"/>
        </w:rPr>
      </w:pPr>
      <w:r w:rsidRPr="00E73812">
        <w:rPr>
          <w:rFonts w:asciiTheme="majorHAnsi" w:hAnsiTheme="majorHAnsi" w:cs="Frutiger-LightCn"/>
          <w:sz w:val="24"/>
          <w:szCs w:val="24"/>
        </w:rPr>
        <w:t>By participating in an interactive KHST</w:t>
      </w:r>
      <w:proofErr w:type="gramStart"/>
      <w:r w:rsidRPr="00E73812">
        <w:rPr>
          <w:rFonts w:asciiTheme="majorHAnsi" w:hAnsiTheme="majorHAnsi" w:cs="Frutiger-LightCn"/>
          <w:sz w:val="24"/>
          <w:szCs w:val="24"/>
        </w:rPr>
        <w:t>!®</w:t>
      </w:r>
      <w:proofErr w:type="gramEnd"/>
      <w:r w:rsidRPr="00E73812">
        <w:rPr>
          <w:rFonts w:asciiTheme="majorHAnsi" w:hAnsiTheme="majorHAnsi" w:cs="Frutiger-LightCn"/>
          <w:sz w:val="24"/>
          <w:szCs w:val="24"/>
        </w:rPr>
        <w:t xml:space="preserve"> workshop, participants will:</w:t>
      </w:r>
    </w:p>
    <w:p w:rsidR="00DF60B4" w:rsidRPr="00E73812" w:rsidRDefault="00F771E5" w:rsidP="00F771E5">
      <w:pPr>
        <w:autoSpaceDE w:val="0"/>
        <w:autoSpaceDN w:val="0"/>
        <w:adjustRightInd w:val="0"/>
        <w:spacing w:line="240" w:lineRule="auto"/>
        <w:ind w:firstLine="720"/>
        <w:rPr>
          <w:rFonts w:asciiTheme="majorHAnsi" w:hAnsiTheme="majorHAnsi" w:cs="Frutiger-LightCn"/>
          <w:sz w:val="24"/>
          <w:szCs w:val="24"/>
        </w:rPr>
      </w:pPr>
      <w:r>
        <w:rPr>
          <w:rFonts w:asciiTheme="majorHAnsi" w:hAnsiTheme="majorHAnsi" w:cs="Frutiger-LightCn"/>
          <w:sz w:val="24"/>
          <w:szCs w:val="24"/>
        </w:rPr>
        <w:t>• L</w:t>
      </w:r>
      <w:r w:rsidR="00DF60B4" w:rsidRPr="00E73812">
        <w:rPr>
          <w:rFonts w:asciiTheme="majorHAnsi" w:hAnsiTheme="majorHAnsi" w:cs="Frutiger-LightCn"/>
          <w:sz w:val="24"/>
          <w:szCs w:val="24"/>
        </w:rPr>
        <w:t>earn how to recognize stress in children</w:t>
      </w:r>
    </w:p>
    <w:p w:rsidR="00DF60B4" w:rsidRPr="00E73812" w:rsidRDefault="00F771E5" w:rsidP="00F771E5">
      <w:pPr>
        <w:autoSpaceDE w:val="0"/>
        <w:autoSpaceDN w:val="0"/>
        <w:adjustRightInd w:val="0"/>
        <w:spacing w:line="240" w:lineRule="auto"/>
        <w:ind w:left="720"/>
        <w:rPr>
          <w:rFonts w:asciiTheme="majorHAnsi" w:hAnsiTheme="majorHAnsi" w:cs="Frutiger-LightCn"/>
          <w:sz w:val="24"/>
          <w:szCs w:val="24"/>
        </w:rPr>
      </w:pPr>
      <w:r>
        <w:rPr>
          <w:rFonts w:asciiTheme="majorHAnsi" w:hAnsiTheme="majorHAnsi" w:cs="Frutiger-LightCn"/>
          <w:sz w:val="24"/>
          <w:szCs w:val="24"/>
        </w:rPr>
        <w:t>• I</w:t>
      </w:r>
      <w:r w:rsidR="00DF60B4" w:rsidRPr="00E73812">
        <w:rPr>
          <w:rFonts w:asciiTheme="majorHAnsi" w:hAnsiTheme="majorHAnsi" w:cs="Frutiger-LightCn"/>
          <w:sz w:val="24"/>
          <w:szCs w:val="24"/>
        </w:rPr>
        <w:t>dentify the key role relationships with parents and caregivers play in helping children learn to manage stress</w:t>
      </w:r>
    </w:p>
    <w:p w:rsidR="00DF60B4" w:rsidRPr="00E73812" w:rsidRDefault="00F771E5" w:rsidP="00F771E5">
      <w:pPr>
        <w:autoSpaceDE w:val="0"/>
        <w:autoSpaceDN w:val="0"/>
        <w:adjustRightInd w:val="0"/>
        <w:spacing w:line="240" w:lineRule="auto"/>
        <w:ind w:left="720"/>
        <w:rPr>
          <w:rFonts w:asciiTheme="majorHAnsi" w:hAnsiTheme="majorHAnsi" w:cs="Frutiger-LightCn"/>
          <w:sz w:val="24"/>
          <w:szCs w:val="24"/>
        </w:rPr>
      </w:pPr>
      <w:r>
        <w:rPr>
          <w:rFonts w:asciiTheme="majorHAnsi" w:hAnsiTheme="majorHAnsi" w:cs="Frutiger-LightCn"/>
          <w:sz w:val="24"/>
          <w:szCs w:val="24"/>
        </w:rPr>
        <w:t>• P</w:t>
      </w:r>
      <w:r w:rsidR="00DF60B4" w:rsidRPr="00E73812">
        <w:rPr>
          <w:rFonts w:asciiTheme="majorHAnsi" w:hAnsiTheme="majorHAnsi" w:cs="Frutiger-LightCn"/>
          <w:sz w:val="24"/>
          <w:szCs w:val="24"/>
        </w:rPr>
        <w:t>ractice age-appropriate stress-management techniques that help teach children to relax and become more resilient</w:t>
      </w:r>
    </w:p>
    <w:p w:rsidR="00DF60B4" w:rsidRPr="00E73812" w:rsidRDefault="00F771E5" w:rsidP="00F771E5">
      <w:pPr>
        <w:autoSpaceDE w:val="0"/>
        <w:autoSpaceDN w:val="0"/>
        <w:adjustRightInd w:val="0"/>
        <w:spacing w:line="240" w:lineRule="auto"/>
        <w:ind w:left="720"/>
        <w:rPr>
          <w:rFonts w:asciiTheme="majorHAnsi" w:hAnsiTheme="majorHAnsi" w:cs="Frutiger-LightCn"/>
          <w:sz w:val="24"/>
          <w:szCs w:val="24"/>
        </w:rPr>
      </w:pPr>
      <w:r>
        <w:rPr>
          <w:rFonts w:asciiTheme="majorHAnsi" w:hAnsiTheme="majorHAnsi" w:cs="Frutiger-LightCn"/>
          <w:sz w:val="24"/>
          <w:szCs w:val="24"/>
        </w:rPr>
        <w:t>• L</w:t>
      </w:r>
      <w:r w:rsidR="00DF60B4" w:rsidRPr="00E73812">
        <w:rPr>
          <w:rFonts w:asciiTheme="majorHAnsi" w:hAnsiTheme="majorHAnsi" w:cs="Frutiger-LightCn"/>
          <w:sz w:val="24"/>
          <w:szCs w:val="24"/>
        </w:rPr>
        <w:t>earn effective ways to promote positive emotional development and self-regulation in young children.</w:t>
      </w:r>
    </w:p>
    <w:p w:rsidR="00DF60B4" w:rsidRPr="00E73812" w:rsidRDefault="00DF60B4" w:rsidP="00F771E5">
      <w:pPr>
        <w:autoSpaceDE w:val="0"/>
        <w:autoSpaceDN w:val="0"/>
        <w:adjustRightInd w:val="0"/>
        <w:spacing w:line="240" w:lineRule="auto"/>
        <w:ind w:firstLine="720"/>
        <w:rPr>
          <w:rFonts w:asciiTheme="majorHAnsi" w:hAnsiTheme="majorHAnsi" w:cs="Frutiger-LightCn"/>
          <w:sz w:val="24"/>
          <w:szCs w:val="24"/>
        </w:rPr>
      </w:pPr>
      <w:r w:rsidRPr="00E73812">
        <w:rPr>
          <w:rFonts w:asciiTheme="majorHAnsi" w:hAnsiTheme="majorHAnsi" w:cs="Frutiger-LightCn"/>
          <w:sz w:val="24"/>
          <w:szCs w:val="24"/>
        </w:rPr>
        <w:t>As well as the workshop, participants also receive:</w:t>
      </w:r>
    </w:p>
    <w:p w:rsidR="00DF60B4" w:rsidRPr="00E73812" w:rsidRDefault="00F771E5" w:rsidP="00F771E5">
      <w:pPr>
        <w:autoSpaceDE w:val="0"/>
        <w:autoSpaceDN w:val="0"/>
        <w:adjustRightInd w:val="0"/>
        <w:spacing w:line="240" w:lineRule="auto"/>
        <w:ind w:left="720"/>
        <w:rPr>
          <w:rFonts w:asciiTheme="majorHAnsi" w:hAnsiTheme="majorHAnsi" w:cs="Frutiger-LightCn"/>
          <w:sz w:val="24"/>
          <w:szCs w:val="24"/>
        </w:rPr>
      </w:pPr>
      <w:r>
        <w:rPr>
          <w:rFonts w:asciiTheme="majorHAnsi" w:hAnsiTheme="majorHAnsi" w:cs="Frutiger-LightCn"/>
          <w:sz w:val="24"/>
          <w:szCs w:val="24"/>
        </w:rPr>
        <w:t>• A</w:t>
      </w:r>
      <w:r w:rsidR="00DF60B4" w:rsidRPr="00E73812">
        <w:rPr>
          <w:rFonts w:asciiTheme="majorHAnsi" w:hAnsiTheme="majorHAnsi" w:cs="Frutiger-LightCn"/>
          <w:sz w:val="24"/>
          <w:szCs w:val="24"/>
        </w:rPr>
        <w:t xml:space="preserve"> 100 page, full-colour manual, containing background research, implementation tips and strategies</w:t>
      </w:r>
    </w:p>
    <w:p w:rsidR="00DF60B4" w:rsidRPr="00E73812" w:rsidRDefault="00F771E5" w:rsidP="00F771E5">
      <w:pPr>
        <w:autoSpaceDE w:val="0"/>
        <w:autoSpaceDN w:val="0"/>
        <w:adjustRightInd w:val="0"/>
        <w:spacing w:line="240" w:lineRule="auto"/>
        <w:ind w:firstLine="720"/>
        <w:rPr>
          <w:rFonts w:asciiTheme="majorHAnsi" w:hAnsiTheme="majorHAnsi" w:cs="Frutiger-LightCn"/>
          <w:sz w:val="24"/>
          <w:szCs w:val="24"/>
        </w:rPr>
      </w:pPr>
      <w:r>
        <w:rPr>
          <w:rFonts w:asciiTheme="majorHAnsi" w:hAnsiTheme="majorHAnsi" w:cs="Frutiger-LightCn"/>
          <w:sz w:val="24"/>
          <w:szCs w:val="24"/>
        </w:rPr>
        <w:t>• A</w:t>
      </w:r>
      <w:r w:rsidR="00DF60B4" w:rsidRPr="00E73812">
        <w:rPr>
          <w:rFonts w:asciiTheme="majorHAnsi" w:hAnsiTheme="majorHAnsi" w:cs="Frutiger-LightCn"/>
          <w:sz w:val="24"/>
          <w:szCs w:val="24"/>
        </w:rPr>
        <w:t>ccess to follow-up support and training tools</w:t>
      </w:r>
    </w:p>
    <w:p w:rsidR="00DF60B4" w:rsidRPr="00E73812" w:rsidRDefault="00F771E5" w:rsidP="00F771E5">
      <w:pPr>
        <w:autoSpaceDE w:val="0"/>
        <w:autoSpaceDN w:val="0"/>
        <w:adjustRightInd w:val="0"/>
        <w:spacing w:line="240" w:lineRule="auto"/>
        <w:ind w:firstLine="720"/>
        <w:rPr>
          <w:rFonts w:asciiTheme="majorHAnsi" w:hAnsiTheme="majorHAnsi" w:cs="Frutiger-LightCn"/>
          <w:sz w:val="24"/>
          <w:szCs w:val="24"/>
        </w:rPr>
      </w:pPr>
      <w:r>
        <w:rPr>
          <w:rFonts w:asciiTheme="majorHAnsi" w:hAnsiTheme="majorHAnsi" w:cs="Frutiger-LightCn"/>
          <w:sz w:val="24"/>
          <w:szCs w:val="24"/>
        </w:rPr>
        <w:t>• A</w:t>
      </w:r>
      <w:r w:rsidR="00DF60B4" w:rsidRPr="00E73812">
        <w:rPr>
          <w:rFonts w:asciiTheme="majorHAnsi" w:hAnsiTheme="majorHAnsi" w:cs="Frutiger-LightCn"/>
          <w:sz w:val="24"/>
          <w:szCs w:val="24"/>
        </w:rPr>
        <w:t xml:space="preserve"> workshop certificate</w:t>
      </w:r>
    </w:p>
    <w:p w:rsidR="00D679D4" w:rsidRPr="0061306B" w:rsidRDefault="00F771E5" w:rsidP="0061306B">
      <w:pPr>
        <w:autoSpaceDE w:val="0"/>
        <w:autoSpaceDN w:val="0"/>
        <w:adjustRightInd w:val="0"/>
        <w:spacing w:line="240" w:lineRule="auto"/>
        <w:ind w:firstLine="720"/>
        <w:rPr>
          <w:rFonts w:asciiTheme="majorHAnsi" w:hAnsiTheme="majorHAnsi" w:cs="Frutiger-LightCn"/>
          <w:sz w:val="24"/>
          <w:szCs w:val="24"/>
        </w:rPr>
      </w:pPr>
      <w:r>
        <w:rPr>
          <w:rFonts w:asciiTheme="majorHAnsi" w:hAnsiTheme="majorHAnsi" w:cs="Frutiger-LightCn"/>
          <w:sz w:val="24"/>
          <w:szCs w:val="24"/>
        </w:rPr>
        <w:t>• A</w:t>
      </w:r>
      <w:r w:rsidR="00DF60B4" w:rsidRPr="00E73812">
        <w:rPr>
          <w:rFonts w:asciiTheme="majorHAnsi" w:hAnsiTheme="majorHAnsi" w:cs="Frutiger-LightCn"/>
          <w:sz w:val="24"/>
          <w:szCs w:val="24"/>
        </w:rPr>
        <w:t>ttractive, practical, evidence-based material to share with parents.</w:t>
      </w:r>
    </w:p>
    <w:p w:rsidR="00D679D4" w:rsidRPr="00D679D4" w:rsidRDefault="00D679D4" w:rsidP="00D679D4">
      <w:pPr>
        <w:rPr>
          <w:rFonts w:asciiTheme="majorHAnsi" w:hAnsiTheme="majorHAnsi"/>
        </w:rPr>
      </w:pPr>
      <w:r w:rsidRPr="00D679D4">
        <w:rPr>
          <w:rFonts w:asciiTheme="majorHAnsi" w:hAnsiTheme="majorHAnsi"/>
          <w:noProof/>
          <w:lang w:eastAsia="en-CA"/>
        </w:rPr>
        <w:drawing>
          <wp:inline distT="0" distB="0" distL="0" distR="0">
            <wp:extent cx="5876925" cy="97949"/>
            <wp:effectExtent l="19050" t="0" r="0" b="0"/>
            <wp:docPr id="12"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61306B" w:rsidRDefault="0061306B" w:rsidP="00D679D4">
      <w:pPr>
        <w:jc w:val="center"/>
        <w:rPr>
          <w:rFonts w:asciiTheme="majorHAnsi" w:hAnsiTheme="majorHAnsi"/>
          <w:b/>
        </w:rPr>
      </w:pPr>
    </w:p>
    <w:p w:rsidR="00D679D4" w:rsidRPr="00D679D4" w:rsidRDefault="00D679D4" w:rsidP="00D679D4">
      <w:pPr>
        <w:jc w:val="center"/>
        <w:rPr>
          <w:rFonts w:asciiTheme="majorHAnsi" w:hAnsiTheme="majorHAnsi"/>
          <w:b/>
        </w:rPr>
      </w:pPr>
      <w:r w:rsidRPr="00D679D4">
        <w:rPr>
          <w:rFonts w:asciiTheme="majorHAnsi" w:hAnsiTheme="majorHAnsi"/>
          <w:b/>
        </w:rPr>
        <w:t>Do you have a resource, event or information you would like to share?</w:t>
      </w:r>
    </w:p>
    <w:p w:rsidR="00D679D4" w:rsidRPr="00D679D4" w:rsidRDefault="00D679D4" w:rsidP="00D679D4">
      <w:pPr>
        <w:jc w:val="center"/>
        <w:rPr>
          <w:rFonts w:asciiTheme="majorHAnsi" w:hAnsiTheme="majorHAnsi"/>
          <w:b/>
        </w:rPr>
      </w:pPr>
      <w:r w:rsidRPr="00D679D4">
        <w:rPr>
          <w:rFonts w:asciiTheme="majorHAnsi" w:hAnsiTheme="majorHAnsi"/>
          <w:b/>
        </w:rPr>
        <w:t xml:space="preserve">Send it to </w:t>
      </w:r>
      <w:hyperlink r:id="rId8" w:history="1">
        <w:r w:rsidRPr="00D679D4">
          <w:rPr>
            <w:rStyle w:val="Hyperlink"/>
            <w:rFonts w:asciiTheme="majorHAnsi" w:hAnsiTheme="majorHAnsi"/>
          </w:rPr>
          <w:t>cindylisecchn@shaw.ca</w:t>
        </w:r>
      </w:hyperlink>
      <w:r w:rsidRPr="00D679D4">
        <w:rPr>
          <w:rFonts w:asciiTheme="majorHAnsi" w:hAnsiTheme="majorHAnsi"/>
          <w:b/>
        </w:rPr>
        <w:t xml:space="preserve"> and it will be included in the weekly Check UP Newsletter</w:t>
      </w:r>
    </w:p>
    <w:sectPr w:rsidR="00D679D4" w:rsidRPr="00D679D4" w:rsidSect="0002358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Frutiger-BoldCn">
    <w:panose1 w:val="00000000000000000000"/>
    <w:charset w:val="00"/>
    <w:family w:val="swiss"/>
    <w:notTrueType/>
    <w:pitch w:val="default"/>
    <w:sig w:usb0="00000003" w:usb1="00000000" w:usb2="00000000" w:usb3="00000000" w:csb0="00000001" w:csb1="00000000"/>
  </w:font>
  <w:font w:name="Frutiger-Cn">
    <w:panose1 w:val="00000000000000000000"/>
    <w:charset w:val="00"/>
    <w:family w:val="swiss"/>
    <w:notTrueType/>
    <w:pitch w:val="default"/>
    <w:sig w:usb0="00000003" w:usb1="00000000" w:usb2="00000000" w:usb3="00000000" w:csb0="00000001" w:csb1="00000000"/>
  </w:font>
  <w:font w:name="Frutiger-LightCn">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3in;height:3in" o:bullet="t"/>
    </w:pict>
  </w:numPicBullet>
  <w:numPicBullet w:numPicBulletId="1">
    <w:pict>
      <v:shape id="_x0000_i1122" type="#_x0000_t75" style="width:3in;height:3in" o:bullet="t"/>
    </w:pict>
  </w:numPicBullet>
  <w:numPicBullet w:numPicBulletId="2">
    <w:pict>
      <v:shape id="_x0000_i1123" type="#_x0000_t75" style="width:3in;height:3in" o:bullet="t"/>
    </w:pict>
  </w:numPicBullet>
  <w:numPicBullet w:numPicBulletId="3">
    <w:pict>
      <v:shape id="_x0000_i1124" type="#_x0000_t75" style="width:3in;height:3in" o:bullet="t"/>
    </w:pict>
  </w:numPicBullet>
  <w:abstractNum w:abstractNumId="0">
    <w:nsid w:val="01AD0151"/>
    <w:multiLevelType w:val="multilevel"/>
    <w:tmpl w:val="651ECC4A"/>
    <w:lvl w:ilvl="0">
      <w:start w:val="1"/>
      <w:numFmt w:val="bullet"/>
      <w:lvlText w:val=""/>
      <w:lvlPicBulletId w:val="3"/>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47904"/>
    <w:multiLevelType w:val="multilevel"/>
    <w:tmpl w:val="E13A217A"/>
    <w:lvl w:ilvl="0">
      <w:start w:val="1"/>
      <w:numFmt w:val="bullet"/>
      <w:lvlText w:val=""/>
      <w:lvlPicBulletId w:val="1"/>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C115BE"/>
    <w:multiLevelType w:val="multilevel"/>
    <w:tmpl w:val="9560105C"/>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E21C39"/>
    <w:multiLevelType w:val="multilevel"/>
    <w:tmpl w:val="D4183508"/>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A40809"/>
    <w:multiLevelType w:val="hybridMultilevel"/>
    <w:tmpl w:val="C850529E"/>
    <w:lvl w:ilvl="0" w:tplc="10090001">
      <w:start w:val="1"/>
      <w:numFmt w:val="bullet"/>
      <w:lvlText w:val=""/>
      <w:lvlJc w:val="left"/>
      <w:pPr>
        <w:ind w:left="1364" w:hanging="360"/>
      </w:pPr>
      <w:rPr>
        <w:rFonts w:ascii="Symbol" w:hAnsi="Symbol" w:hint="default"/>
      </w:rPr>
    </w:lvl>
    <w:lvl w:ilvl="1" w:tplc="10090003" w:tentative="1">
      <w:start w:val="1"/>
      <w:numFmt w:val="bullet"/>
      <w:lvlText w:val="o"/>
      <w:lvlJc w:val="left"/>
      <w:pPr>
        <w:ind w:left="2084" w:hanging="360"/>
      </w:pPr>
      <w:rPr>
        <w:rFonts w:ascii="Courier New" w:hAnsi="Courier New" w:cs="Courier New" w:hint="default"/>
      </w:rPr>
    </w:lvl>
    <w:lvl w:ilvl="2" w:tplc="10090005" w:tentative="1">
      <w:start w:val="1"/>
      <w:numFmt w:val="bullet"/>
      <w:lvlText w:val=""/>
      <w:lvlJc w:val="left"/>
      <w:pPr>
        <w:ind w:left="2804" w:hanging="360"/>
      </w:pPr>
      <w:rPr>
        <w:rFonts w:ascii="Wingdings" w:hAnsi="Wingdings" w:hint="default"/>
      </w:rPr>
    </w:lvl>
    <w:lvl w:ilvl="3" w:tplc="10090001" w:tentative="1">
      <w:start w:val="1"/>
      <w:numFmt w:val="bullet"/>
      <w:lvlText w:val=""/>
      <w:lvlJc w:val="left"/>
      <w:pPr>
        <w:ind w:left="3524" w:hanging="360"/>
      </w:pPr>
      <w:rPr>
        <w:rFonts w:ascii="Symbol" w:hAnsi="Symbol" w:hint="default"/>
      </w:rPr>
    </w:lvl>
    <w:lvl w:ilvl="4" w:tplc="10090003" w:tentative="1">
      <w:start w:val="1"/>
      <w:numFmt w:val="bullet"/>
      <w:lvlText w:val="o"/>
      <w:lvlJc w:val="left"/>
      <w:pPr>
        <w:ind w:left="4244" w:hanging="360"/>
      </w:pPr>
      <w:rPr>
        <w:rFonts w:ascii="Courier New" w:hAnsi="Courier New" w:cs="Courier New" w:hint="default"/>
      </w:rPr>
    </w:lvl>
    <w:lvl w:ilvl="5" w:tplc="10090005" w:tentative="1">
      <w:start w:val="1"/>
      <w:numFmt w:val="bullet"/>
      <w:lvlText w:val=""/>
      <w:lvlJc w:val="left"/>
      <w:pPr>
        <w:ind w:left="4964" w:hanging="360"/>
      </w:pPr>
      <w:rPr>
        <w:rFonts w:ascii="Wingdings" w:hAnsi="Wingdings" w:hint="default"/>
      </w:rPr>
    </w:lvl>
    <w:lvl w:ilvl="6" w:tplc="10090001" w:tentative="1">
      <w:start w:val="1"/>
      <w:numFmt w:val="bullet"/>
      <w:lvlText w:val=""/>
      <w:lvlJc w:val="left"/>
      <w:pPr>
        <w:ind w:left="5684" w:hanging="360"/>
      </w:pPr>
      <w:rPr>
        <w:rFonts w:ascii="Symbol" w:hAnsi="Symbol" w:hint="default"/>
      </w:rPr>
    </w:lvl>
    <w:lvl w:ilvl="7" w:tplc="10090003" w:tentative="1">
      <w:start w:val="1"/>
      <w:numFmt w:val="bullet"/>
      <w:lvlText w:val="o"/>
      <w:lvlJc w:val="left"/>
      <w:pPr>
        <w:ind w:left="6404" w:hanging="360"/>
      </w:pPr>
      <w:rPr>
        <w:rFonts w:ascii="Courier New" w:hAnsi="Courier New" w:cs="Courier New" w:hint="default"/>
      </w:rPr>
    </w:lvl>
    <w:lvl w:ilvl="8" w:tplc="10090005" w:tentative="1">
      <w:start w:val="1"/>
      <w:numFmt w:val="bullet"/>
      <w:lvlText w:val=""/>
      <w:lvlJc w:val="left"/>
      <w:pPr>
        <w:ind w:left="7124" w:hanging="360"/>
      </w:pPr>
      <w:rPr>
        <w:rFonts w:ascii="Wingdings" w:hAnsi="Wingdings" w:hint="default"/>
      </w:rPr>
    </w:lvl>
  </w:abstractNum>
  <w:abstractNum w:abstractNumId="5">
    <w:nsid w:val="6EEA4F44"/>
    <w:multiLevelType w:val="hybridMultilevel"/>
    <w:tmpl w:val="FEDA764C"/>
    <w:lvl w:ilvl="0" w:tplc="A23C4E74">
      <w:start w:val="1"/>
      <w:numFmt w:val="bullet"/>
      <w:lvlText w:val=""/>
      <w:lvlJc w:val="center"/>
      <w:pPr>
        <w:ind w:left="644"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8B910BD"/>
    <w:multiLevelType w:val="hybridMultilevel"/>
    <w:tmpl w:val="59E063EE"/>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7BE55CEF"/>
    <w:multiLevelType w:val="hybridMultilevel"/>
    <w:tmpl w:val="FF18DC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3"/>
  </w:num>
  <w:num w:numId="6">
    <w:abstractNumId w:val="0"/>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79D4"/>
    <w:rsid w:val="00023588"/>
    <w:rsid w:val="0013035D"/>
    <w:rsid w:val="00434D39"/>
    <w:rsid w:val="004F60A1"/>
    <w:rsid w:val="0061306B"/>
    <w:rsid w:val="007914CF"/>
    <w:rsid w:val="00B23D90"/>
    <w:rsid w:val="00B8686E"/>
    <w:rsid w:val="00C06B6E"/>
    <w:rsid w:val="00D679D4"/>
    <w:rsid w:val="00DF60B4"/>
    <w:rsid w:val="00DF6156"/>
    <w:rsid w:val="00F771E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9D4"/>
  </w:style>
  <w:style w:type="paragraph" w:styleId="Heading1">
    <w:name w:val="heading 1"/>
    <w:basedOn w:val="Normal"/>
    <w:next w:val="Normal"/>
    <w:link w:val="Heading1Char"/>
    <w:uiPriority w:val="9"/>
    <w:qFormat/>
    <w:rsid w:val="00D679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679D4"/>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9D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679D4"/>
    <w:rPr>
      <w:rFonts w:ascii="Times New Roman" w:eastAsia="Times New Roman" w:hAnsi="Times New Roman" w:cs="Times New Roman"/>
      <w:b/>
      <w:bCs/>
      <w:sz w:val="27"/>
      <w:szCs w:val="27"/>
      <w:lang w:eastAsia="en-CA"/>
    </w:rPr>
  </w:style>
  <w:style w:type="character" w:styleId="Hyperlink">
    <w:name w:val="Hyperlink"/>
    <w:basedOn w:val="DefaultParagraphFont"/>
    <w:unhideWhenUsed/>
    <w:rsid w:val="00D679D4"/>
    <w:rPr>
      <w:color w:val="0000FF"/>
      <w:u w:val="single"/>
    </w:rPr>
  </w:style>
  <w:style w:type="paragraph" w:styleId="ListParagraph">
    <w:name w:val="List Paragraph"/>
    <w:basedOn w:val="Normal"/>
    <w:uiPriority w:val="34"/>
    <w:qFormat/>
    <w:rsid w:val="00D679D4"/>
    <w:pPr>
      <w:ind w:left="720"/>
      <w:contextualSpacing/>
    </w:pPr>
  </w:style>
  <w:style w:type="character" w:styleId="Strong">
    <w:name w:val="Strong"/>
    <w:basedOn w:val="DefaultParagraphFont"/>
    <w:uiPriority w:val="22"/>
    <w:qFormat/>
    <w:rsid w:val="00D679D4"/>
    <w:rPr>
      <w:b/>
      <w:bCs/>
    </w:rPr>
  </w:style>
  <w:style w:type="paragraph" w:styleId="NormalWeb">
    <w:name w:val="Normal (Web)"/>
    <w:basedOn w:val="Normal"/>
    <w:uiPriority w:val="99"/>
    <w:unhideWhenUsed/>
    <w:rsid w:val="00D679D4"/>
    <w:pPr>
      <w:spacing w:before="100" w:beforeAutospacing="1" w:after="100" w:afterAutospacing="1" w:line="240" w:lineRule="auto"/>
    </w:pPr>
    <w:rPr>
      <w:rFonts w:ascii="Arial" w:eastAsia="Times New Roman" w:hAnsi="Arial" w:cs="Arial"/>
      <w:sz w:val="18"/>
      <w:szCs w:val="18"/>
      <w:lang w:eastAsia="en-CA"/>
    </w:rPr>
  </w:style>
  <w:style w:type="paragraph" w:customStyle="1" w:styleId="date">
    <w:name w:val="date"/>
    <w:basedOn w:val="Normal"/>
    <w:rsid w:val="00D679D4"/>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D679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9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678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indylisecchn@shaw.ca" TargetMode="Externa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1033</TotalTime>
  <Pages>3</Pages>
  <Words>887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5</cp:revision>
  <dcterms:created xsi:type="dcterms:W3CDTF">2013-09-03T17:06:00Z</dcterms:created>
  <dcterms:modified xsi:type="dcterms:W3CDTF">2013-09-06T15:24:00Z</dcterms:modified>
</cp:coreProperties>
</file>