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D0F" w:rsidRDefault="00A07D0F" w:rsidP="00A07D0F">
      <w:pPr>
        <w:pStyle w:val="NormalWeb"/>
        <w:spacing w:before="0" w:beforeAutospacing="0" w:after="0" w:afterAutospacing="0"/>
        <w:rPr>
          <w:rFonts w:ascii="Verdana" w:hAnsi="Verdana"/>
          <w:color w:val="000000"/>
          <w:sz w:val="20"/>
          <w:szCs w:val="20"/>
        </w:rPr>
      </w:pPr>
      <w:r>
        <w:rPr>
          <w:rFonts w:ascii="Verdana" w:hAnsi="Verdana"/>
          <w:color w:val="000000"/>
          <w:sz w:val="20"/>
          <w:szCs w:val="20"/>
        </w:rPr>
        <w:t> </w:t>
      </w:r>
    </w:p>
    <w:p w:rsidR="00A07D0F" w:rsidRPr="00D62924" w:rsidRDefault="00A07D0F" w:rsidP="00A07D0F">
      <w:pPr>
        <w:rPr>
          <w:rFonts w:asciiTheme="majorHAnsi" w:hAnsiTheme="majorHAnsi"/>
        </w:rPr>
      </w:pPr>
    </w:p>
    <w:p w:rsidR="00A07D0F" w:rsidRPr="00D62924" w:rsidRDefault="00A07D0F" w:rsidP="00A07D0F">
      <w:pPr>
        <w:rPr>
          <w:rFonts w:asciiTheme="majorHAnsi" w:hAnsiTheme="majorHAnsi"/>
        </w:rPr>
      </w:pPr>
    </w:p>
    <w:p w:rsidR="00A07D0F" w:rsidRPr="00D62924" w:rsidRDefault="00A07D0F" w:rsidP="00A07D0F">
      <w:pPr>
        <w:rPr>
          <w:rFonts w:asciiTheme="majorHAnsi" w:hAnsiTheme="majorHAnsi"/>
        </w:rPr>
      </w:pPr>
    </w:p>
    <w:p w:rsidR="00A07D0F" w:rsidRPr="00D62924" w:rsidRDefault="00A07D0F" w:rsidP="00A07D0F">
      <w:pPr>
        <w:rPr>
          <w:rFonts w:asciiTheme="majorHAnsi" w:hAnsiTheme="majorHAnsi"/>
        </w:rPr>
      </w:pPr>
    </w:p>
    <w:p w:rsidR="00A07D0F" w:rsidRPr="00D62924" w:rsidRDefault="00A07D0F" w:rsidP="00A07D0F">
      <w:pPr>
        <w:rPr>
          <w:rFonts w:asciiTheme="majorHAnsi" w:hAnsiTheme="majorHAnsi"/>
        </w:rPr>
      </w:pPr>
    </w:p>
    <w:p w:rsidR="00A07D0F" w:rsidRPr="00D62924" w:rsidRDefault="00A07D0F" w:rsidP="00A07D0F">
      <w:pPr>
        <w:rPr>
          <w:rFonts w:asciiTheme="majorHAnsi" w:hAnsiTheme="majorHAnsi"/>
        </w:rPr>
      </w:pPr>
    </w:p>
    <w:p w:rsidR="00A07D0F" w:rsidRPr="00D62924" w:rsidRDefault="00A07D0F" w:rsidP="00A07D0F">
      <w:pPr>
        <w:rPr>
          <w:rFonts w:asciiTheme="majorHAnsi" w:hAnsiTheme="majorHAnsi"/>
        </w:rPr>
      </w:pPr>
      <w:r w:rsidRPr="00D62924">
        <w:rPr>
          <w:rFonts w:asciiTheme="majorHAnsi" w:hAnsiTheme="majorHAnsi"/>
          <w:noProof/>
        </w:rPr>
        <w:drawing>
          <wp:anchor distT="0" distB="0" distL="114300" distR="114300" simplePos="0" relativeHeight="251659264" behindDoc="1" locked="0" layoutInCell="1" allowOverlap="1">
            <wp:simplePos x="0" y="0"/>
            <wp:positionH relativeFrom="column">
              <wp:posOffset>1600200</wp:posOffset>
            </wp:positionH>
            <wp:positionV relativeFrom="paragraph">
              <wp:posOffset>-807085</wp:posOffset>
            </wp:positionV>
            <wp:extent cx="2743200" cy="1628775"/>
            <wp:effectExtent l="19050" t="0" r="0" b="0"/>
            <wp:wrapTight wrapText="bothSides">
              <wp:wrapPolygon edited="0">
                <wp:start x="-150" y="0"/>
                <wp:lineTo x="-150" y="21474"/>
                <wp:lineTo x="21600" y="21474"/>
                <wp:lineTo x="21600" y="0"/>
                <wp:lineTo x="-150" y="0"/>
              </wp:wrapPolygon>
            </wp:wrapTight>
            <wp:docPr id="2" name="Picture 1" descr="CCHN-1.jpg"/>
            <wp:cNvGraphicFramePr/>
            <a:graphic xmlns:a="http://schemas.openxmlformats.org/drawingml/2006/main">
              <a:graphicData uri="http://schemas.openxmlformats.org/drawingml/2006/picture">
                <pic:pic xmlns:pic="http://schemas.openxmlformats.org/drawingml/2006/picture">
                  <pic:nvPicPr>
                    <pic:cNvPr id="5" name="Picture 4" descr="CCHN-1.jpg"/>
                    <pic:cNvPicPr>
                      <a:picLocks noChangeAspect="1"/>
                    </pic:cNvPicPr>
                  </pic:nvPicPr>
                  <pic:blipFill>
                    <a:blip r:embed="rId5" cstate="print"/>
                    <a:stretch>
                      <a:fillRect/>
                    </a:stretch>
                  </pic:blipFill>
                  <pic:spPr>
                    <a:xfrm>
                      <a:off x="0" y="0"/>
                      <a:ext cx="2743200" cy="1628775"/>
                    </a:xfrm>
                    <a:prstGeom prst="rect">
                      <a:avLst/>
                    </a:prstGeom>
                  </pic:spPr>
                </pic:pic>
              </a:graphicData>
            </a:graphic>
          </wp:anchor>
        </w:drawing>
      </w:r>
    </w:p>
    <w:p w:rsidR="00A07D0F" w:rsidRPr="00D62924" w:rsidRDefault="00A07D0F" w:rsidP="00A07D0F">
      <w:pPr>
        <w:rPr>
          <w:rFonts w:asciiTheme="majorHAnsi" w:hAnsiTheme="majorHAnsi"/>
        </w:rPr>
      </w:pPr>
      <w:r w:rsidRPr="00D62924">
        <w:rPr>
          <w:rFonts w:asciiTheme="majorHAnsi" w:hAnsiTheme="majorHAnsi"/>
          <w:noProof/>
        </w:rPr>
        <w:drawing>
          <wp:anchor distT="0" distB="0" distL="114300" distR="114300" simplePos="0" relativeHeight="251660288" behindDoc="1" locked="0" layoutInCell="1" allowOverlap="1">
            <wp:simplePos x="0" y="0"/>
            <wp:positionH relativeFrom="column">
              <wp:posOffset>2085975</wp:posOffset>
            </wp:positionH>
            <wp:positionV relativeFrom="paragraph">
              <wp:posOffset>-784225</wp:posOffset>
            </wp:positionV>
            <wp:extent cx="1847850" cy="1257300"/>
            <wp:effectExtent l="19050" t="0" r="0" b="0"/>
            <wp:wrapTight wrapText="bothSides">
              <wp:wrapPolygon edited="0">
                <wp:start x="-223" y="0"/>
                <wp:lineTo x="-223" y="21273"/>
                <wp:lineTo x="21600" y="21273"/>
                <wp:lineTo x="21600" y="0"/>
                <wp:lineTo x="-223" y="0"/>
              </wp:wrapPolygon>
            </wp:wrapTight>
            <wp:docPr id="3" name="C77079CE-E09F-48B2-878A-714DB69019B0" descr="cid:56EE243D-187C-4CBD-86C9-9E86F6B53287@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descr="cid:56EE243D-187C-4CBD-86C9-9E86F6B53287@du.shawcable.net"/>
                    <pic:cNvPicPr>
                      <a:picLocks noChangeAspect="1" noChangeArrowheads="1"/>
                    </pic:cNvPicPr>
                  </pic:nvPicPr>
                  <pic:blipFill>
                    <a:blip r:embed="rId6" r:link="rId7" cstate="print"/>
                    <a:srcRect/>
                    <a:stretch>
                      <a:fillRect/>
                    </a:stretch>
                  </pic:blipFill>
                  <pic:spPr bwMode="auto">
                    <a:xfrm>
                      <a:off x="0" y="0"/>
                      <a:ext cx="1847850" cy="1257300"/>
                    </a:xfrm>
                    <a:prstGeom prst="rect">
                      <a:avLst/>
                    </a:prstGeom>
                    <a:noFill/>
                    <a:ln w="9525">
                      <a:noFill/>
                      <a:miter lim="800000"/>
                      <a:headEnd/>
                      <a:tailEnd/>
                    </a:ln>
                  </pic:spPr>
                </pic:pic>
              </a:graphicData>
            </a:graphic>
          </wp:anchor>
        </w:drawing>
      </w:r>
    </w:p>
    <w:p w:rsidR="00A07D0F" w:rsidRPr="00D62924" w:rsidRDefault="00A07D0F" w:rsidP="00A07D0F">
      <w:pPr>
        <w:rPr>
          <w:rFonts w:asciiTheme="majorHAnsi" w:hAnsiTheme="majorHAnsi"/>
        </w:rPr>
      </w:pPr>
    </w:p>
    <w:p w:rsidR="00A07D0F" w:rsidRPr="00D62924" w:rsidRDefault="00A07D0F" w:rsidP="00A07D0F">
      <w:pPr>
        <w:rPr>
          <w:rFonts w:asciiTheme="majorHAnsi" w:hAnsiTheme="majorHAnsi"/>
        </w:rPr>
      </w:pPr>
    </w:p>
    <w:p w:rsidR="00A07D0F" w:rsidRPr="00D62924" w:rsidRDefault="00A07D0F" w:rsidP="00A07D0F">
      <w:pPr>
        <w:jc w:val="center"/>
        <w:rPr>
          <w:rFonts w:asciiTheme="majorHAnsi" w:hAnsiTheme="majorHAnsi"/>
          <w:b/>
          <w:sz w:val="28"/>
          <w:szCs w:val="28"/>
        </w:rPr>
      </w:pPr>
    </w:p>
    <w:p w:rsidR="00A07D0F" w:rsidRPr="00D62924" w:rsidRDefault="00A07D0F" w:rsidP="00A07D0F">
      <w:pPr>
        <w:jc w:val="center"/>
        <w:rPr>
          <w:rFonts w:asciiTheme="majorHAnsi" w:hAnsiTheme="majorHAnsi"/>
          <w:b/>
          <w:sz w:val="32"/>
          <w:szCs w:val="32"/>
        </w:rPr>
      </w:pPr>
      <w:r w:rsidRPr="00D62924">
        <w:rPr>
          <w:rFonts w:asciiTheme="majorHAnsi" w:hAnsiTheme="majorHAnsi"/>
          <w:b/>
          <w:sz w:val="32"/>
          <w:szCs w:val="32"/>
        </w:rPr>
        <w:t>Health Matters Newsletter</w:t>
      </w:r>
    </w:p>
    <w:p w:rsidR="00A07D0F" w:rsidRDefault="00A07D0F" w:rsidP="00A07D0F">
      <w:pPr>
        <w:jc w:val="center"/>
        <w:rPr>
          <w:rFonts w:asciiTheme="majorHAnsi" w:hAnsiTheme="majorHAnsi"/>
          <w:b/>
          <w:sz w:val="28"/>
          <w:szCs w:val="28"/>
        </w:rPr>
      </w:pPr>
      <w:r>
        <w:rPr>
          <w:rFonts w:asciiTheme="majorHAnsi" w:hAnsiTheme="majorHAnsi"/>
          <w:b/>
          <w:sz w:val="28"/>
          <w:szCs w:val="28"/>
        </w:rPr>
        <w:t xml:space="preserve">  </w:t>
      </w:r>
      <w:r w:rsidRPr="00D62924">
        <w:rPr>
          <w:rFonts w:asciiTheme="majorHAnsi" w:hAnsiTheme="majorHAnsi"/>
          <w:b/>
          <w:sz w:val="28"/>
          <w:szCs w:val="28"/>
        </w:rPr>
        <w:t xml:space="preserve"> </w:t>
      </w:r>
      <w:r>
        <w:rPr>
          <w:rFonts w:asciiTheme="majorHAnsi" w:hAnsiTheme="majorHAnsi"/>
          <w:b/>
          <w:sz w:val="28"/>
          <w:szCs w:val="28"/>
        </w:rPr>
        <w:t>June 13, 2014</w:t>
      </w:r>
    </w:p>
    <w:p w:rsidR="00A07D0F" w:rsidRPr="00476898" w:rsidRDefault="00A07D0F" w:rsidP="00A07D0F">
      <w:pPr>
        <w:jc w:val="center"/>
        <w:rPr>
          <w:rFonts w:asciiTheme="majorHAnsi" w:hAnsiTheme="majorHAnsi"/>
          <w:b/>
          <w:sz w:val="28"/>
          <w:szCs w:val="28"/>
        </w:rPr>
      </w:pPr>
    </w:p>
    <w:p w:rsidR="00A07D0F" w:rsidRDefault="00A07D0F" w:rsidP="00A07D0F">
      <w:pPr>
        <w:jc w:val="center"/>
        <w:rPr>
          <w:rFonts w:asciiTheme="majorHAnsi" w:hAnsiTheme="majorHAnsi"/>
          <w:b/>
          <w:sz w:val="28"/>
          <w:szCs w:val="28"/>
        </w:rPr>
      </w:pPr>
      <w:r w:rsidRPr="00D62924">
        <w:rPr>
          <w:rFonts w:asciiTheme="majorHAnsi" w:hAnsiTheme="majorHAnsi"/>
          <w:b/>
          <w:sz w:val="28"/>
          <w:szCs w:val="28"/>
        </w:rPr>
        <w:t>Today’s Health Matters Includes:</w:t>
      </w:r>
    </w:p>
    <w:p w:rsidR="00A07D0F" w:rsidRDefault="00A07D0F" w:rsidP="00A07D0F">
      <w:pPr>
        <w:rPr>
          <w:rFonts w:asciiTheme="majorHAnsi" w:hAnsiTheme="majorHAnsi"/>
          <w:b/>
          <w:sz w:val="28"/>
          <w:szCs w:val="28"/>
        </w:rPr>
      </w:pPr>
    </w:p>
    <w:p w:rsidR="00A07D0F" w:rsidRPr="00D62924" w:rsidRDefault="00A07D0F" w:rsidP="00A07D0F">
      <w:pPr>
        <w:jc w:val="center"/>
        <w:rPr>
          <w:rFonts w:asciiTheme="majorHAnsi" w:hAnsiTheme="majorHAnsi"/>
          <w:b/>
        </w:rPr>
      </w:pPr>
      <w:r>
        <w:rPr>
          <w:rFonts w:asciiTheme="majorHAnsi" w:hAnsiTheme="majorHAnsi"/>
          <w:b/>
          <w:noProof/>
        </w:rPr>
        <w:drawing>
          <wp:anchor distT="0" distB="0" distL="114300" distR="114300" simplePos="0" relativeHeight="251664384" behindDoc="1" locked="0" layoutInCell="1" allowOverlap="1">
            <wp:simplePos x="0" y="0"/>
            <wp:positionH relativeFrom="column">
              <wp:posOffset>3076575</wp:posOffset>
            </wp:positionH>
            <wp:positionV relativeFrom="paragraph">
              <wp:posOffset>7620</wp:posOffset>
            </wp:positionV>
            <wp:extent cx="3048000" cy="2038350"/>
            <wp:effectExtent l="19050" t="0" r="0" b="0"/>
            <wp:wrapTight wrapText="bothSides">
              <wp:wrapPolygon edited="0">
                <wp:start x="540" y="0"/>
                <wp:lineTo x="-135" y="1413"/>
                <wp:lineTo x="-135" y="19379"/>
                <wp:lineTo x="270" y="21398"/>
                <wp:lineTo x="540" y="21398"/>
                <wp:lineTo x="20925" y="21398"/>
                <wp:lineTo x="21195" y="21398"/>
                <wp:lineTo x="21600" y="20187"/>
                <wp:lineTo x="21600" y="1413"/>
                <wp:lineTo x="21330" y="202"/>
                <wp:lineTo x="20925" y="0"/>
                <wp:lineTo x="540" y="0"/>
              </wp:wrapPolygon>
            </wp:wrapTight>
            <wp:docPr id="10" name="Picture 9" descr="August 2011 9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gust 2011 937.JPG"/>
                    <pic:cNvPicPr/>
                  </pic:nvPicPr>
                  <pic:blipFill>
                    <a:blip r:embed="rId8" cstate="print"/>
                    <a:stretch>
                      <a:fillRect/>
                    </a:stretch>
                  </pic:blipFill>
                  <pic:spPr>
                    <a:xfrm>
                      <a:off x="0" y="0"/>
                      <a:ext cx="3048000" cy="2038350"/>
                    </a:xfrm>
                    <a:prstGeom prst="rect">
                      <a:avLst/>
                    </a:prstGeom>
                    <a:ln>
                      <a:noFill/>
                    </a:ln>
                    <a:effectLst>
                      <a:softEdge rad="112500"/>
                    </a:effectLst>
                  </pic:spPr>
                </pic:pic>
              </a:graphicData>
            </a:graphic>
          </wp:anchor>
        </w:drawing>
      </w:r>
    </w:p>
    <w:p w:rsidR="00A07D0F" w:rsidRPr="00D62924" w:rsidRDefault="00A07D0F" w:rsidP="00A07D0F">
      <w:pPr>
        <w:pStyle w:val="ListParagraph"/>
        <w:numPr>
          <w:ilvl w:val="0"/>
          <w:numId w:val="3"/>
        </w:numPr>
        <w:spacing w:line="240" w:lineRule="auto"/>
        <w:rPr>
          <w:rFonts w:asciiTheme="majorHAnsi" w:hAnsiTheme="majorHAnsi"/>
          <w:b/>
        </w:rPr>
      </w:pPr>
      <w:r w:rsidRPr="00D62924">
        <w:rPr>
          <w:rFonts w:asciiTheme="majorHAnsi" w:hAnsiTheme="majorHAnsi"/>
        </w:rPr>
        <w:t>Meeting Schedules</w:t>
      </w:r>
    </w:p>
    <w:p w:rsidR="00A07D0F" w:rsidRPr="000E13BC" w:rsidRDefault="00A07D0F" w:rsidP="00A07D0F">
      <w:pPr>
        <w:pStyle w:val="ListParagraph"/>
        <w:numPr>
          <w:ilvl w:val="0"/>
          <w:numId w:val="1"/>
        </w:numPr>
        <w:spacing w:line="240" w:lineRule="auto"/>
        <w:rPr>
          <w:rFonts w:asciiTheme="majorHAnsi" w:hAnsiTheme="majorHAnsi"/>
          <w:b/>
        </w:rPr>
      </w:pPr>
      <w:r>
        <w:rPr>
          <w:rFonts w:asciiTheme="majorHAnsi" w:hAnsiTheme="majorHAnsi"/>
        </w:rPr>
        <w:t>Community M</w:t>
      </w:r>
      <w:r w:rsidRPr="00D62924">
        <w:rPr>
          <w:rFonts w:asciiTheme="majorHAnsi" w:hAnsiTheme="majorHAnsi"/>
        </w:rPr>
        <w:t>eetings  and Events</w:t>
      </w:r>
    </w:p>
    <w:p w:rsidR="00A07D0F" w:rsidRPr="00F736F0" w:rsidRDefault="00A07D0F" w:rsidP="00A07D0F">
      <w:pPr>
        <w:pStyle w:val="ListParagraph"/>
        <w:numPr>
          <w:ilvl w:val="0"/>
          <w:numId w:val="1"/>
        </w:numPr>
        <w:spacing w:line="240" w:lineRule="auto"/>
        <w:rPr>
          <w:rFonts w:asciiTheme="majorHAnsi" w:hAnsiTheme="majorHAnsi"/>
          <w:b/>
        </w:rPr>
      </w:pPr>
      <w:r>
        <w:rPr>
          <w:rFonts w:asciiTheme="majorHAnsi" w:hAnsiTheme="majorHAnsi"/>
        </w:rPr>
        <w:t>Our Cowichan Small Grants Available</w:t>
      </w:r>
    </w:p>
    <w:p w:rsidR="00F736F0" w:rsidRPr="00264230" w:rsidRDefault="00F736F0" w:rsidP="00A07D0F">
      <w:pPr>
        <w:pStyle w:val="ListParagraph"/>
        <w:numPr>
          <w:ilvl w:val="0"/>
          <w:numId w:val="1"/>
        </w:numPr>
        <w:spacing w:line="240" w:lineRule="auto"/>
        <w:rPr>
          <w:rFonts w:asciiTheme="majorHAnsi" w:hAnsiTheme="majorHAnsi"/>
          <w:b/>
        </w:rPr>
      </w:pPr>
      <w:r>
        <w:rPr>
          <w:rFonts w:asciiTheme="majorHAnsi" w:hAnsiTheme="majorHAnsi"/>
        </w:rPr>
        <w:t>NDP Supports Call for Ban on Flavoured Tobacco Products</w:t>
      </w:r>
    </w:p>
    <w:p w:rsidR="00264230" w:rsidRPr="00F736F0" w:rsidRDefault="00264230" w:rsidP="00A07D0F">
      <w:pPr>
        <w:pStyle w:val="ListParagraph"/>
        <w:numPr>
          <w:ilvl w:val="0"/>
          <w:numId w:val="1"/>
        </w:numPr>
        <w:spacing w:line="240" w:lineRule="auto"/>
        <w:rPr>
          <w:rFonts w:asciiTheme="majorHAnsi" w:hAnsiTheme="majorHAnsi"/>
          <w:b/>
        </w:rPr>
      </w:pPr>
      <w:r>
        <w:rPr>
          <w:rFonts w:asciiTheme="majorHAnsi" w:hAnsiTheme="majorHAnsi"/>
        </w:rPr>
        <w:t>United Way Stronger Communities Forum in Vancouver</w:t>
      </w:r>
    </w:p>
    <w:p w:rsidR="00F736F0" w:rsidRPr="00F628B4" w:rsidRDefault="00F736F0" w:rsidP="00A07D0F">
      <w:pPr>
        <w:pStyle w:val="ListParagraph"/>
        <w:numPr>
          <w:ilvl w:val="0"/>
          <w:numId w:val="1"/>
        </w:numPr>
        <w:spacing w:line="240" w:lineRule="auto"/>
        <w:rPr>
          <w:rFonts w:asciiTheme="majorHAnsi" w:hAnsiTheme="majorHAnsi"/>
          <w:b/>
        </w:rPr>
      </w:pPr>
      <w:r>
        <w:rPr>
          <w:rFonts w:asciiTheme="majorHAnsi" w:hAnsiTheme="majorHAnsi"/>
        </w:rPr>
        <w:t>Collective Impact Summit</w:t>
      </w:r>
    </w:p>
    <w:p w:rsidR="00A07D0F" w:rsidRDefault="00A07D0F" w:rsidP="00A07D0F">
      <w:pPr>
        <w:rPr>
          <w:rFonts w:asciiTheme="majorHAnsi" w:hAnsiTheme="majorHAnsi"/>
        </w:rPr>
      </w:pPr>
    </w:p>
    <w:p w:rsidR="00A07D0F" w:rsidRDefault="00A07D0F" w:rsidP="00A07D0F">
      <w:pPr>
        <w:rPr>
          <w:rFonts w:asciiTheme="majorHAnsi" w:hAnsiTheme="majorHAnsi"/>
        </w:rPr>
      </w:pPr>
    </w:p>
    <w:p w:rsidR="00A07D0F" w:rsidRDefault="00A07D0F" w:rsidP="00A07D0F">
      <w:pPr>
        <w:rPr>
          <w:rFonts w:asciiTheme="majorHAnsi" w:hAnsiTheme="majorHAnsi"/>
        </w:rPr>
      </w:pPr>
    </w:p>
    <w:p w:rsidR="00A07D0F" w:rsidRDefault="00A07D0F" w:rsidP="00A07D0F">
      <w:pPr>
        <w:rPr>
          <w:rFonts w:asciiTheme="majorHAnsi" w:hAnsiTheme="majorHAnsi"/>
        </w:rPr>
      </w:pPr>
      <w:r>
        <w:rPr>
          <w:rFonts w:asciiTheme="majorHAnsi" w:hAnsiTheme="majorHAnsi"/>
        </w:rPr>
        <w:t>An evening kayak out of Cowichan Bay may introduce you to some new friends!</w:t>
      </w:r>
    </w:p>
    <w:p w:rsidR="00A07D0F" w:rsidRDefault="00A07D0F" w:rsidP="00A07D0F">
      <w:pPr>
        <w:tabs>
          <w:tab w:val="left" w:pos="2268"/>
        </w:tabs>
        <w:rPr>
          <w:rFonts w:asciiTheme="majorHAnsi" w:hAnsiTheme="majorHAnsi"/>
        </w:rPr>
      </w:pPr>
      <w:r w:rsidRPr="002D4CBF">
        <w:rPr>
          <w:rFonts w:asciiTheme="majorHAnsi" w:hAnsiTheme="majorHAnsi"/>
          <w:noProof/>
        </w:rPr>
        <w:drawing>
          <wp:inline distT="0" distB="0" distL="0" distR="0">
            <wp:extent cx="5715000" cy="95250"/>
            <wp:effectExtent l="19050" t="0" r="0" b="0"/>
            <wp:docPr id="9"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A07D0F" w:rsidRPr="00D62924" w:rsidRDefault="00A07D0F" w:rsidP="00A07D0F">
      <w:pPr>
        <w:rPr>
          <w:rFonts w:asciiTheme="majorHAnsi" w:hAnsiTheme="majorHAnsi"/>
        </w:rPr>
      </w:pPr>
    </w:p>
    <w:p w:rsidR="00A07D0F" w:rsidRPr="00D62924" w:rsidRDefault="00A07D0F" w:rsidP="00A07D0F">
      <w:pPr>
        <w:rPr>
          <w:rFonts w:asciiTheme="majorHAnsi" w:hAnsiTheme="majorHAnsi"/>
          <w:b/>
          <w:sz w:val="28"/>
          <w:szCs w:val="28"/>
        </w:rPr>
      </w:pPr>
      <w:r w:rsidRPr="00D62924">
        <w:rPr>
          <w:rFonts w:asciiTheme="majorHAnsi" w:hAnsiTheme="majorHAnsi"/>
          <w:b/>
          <w:sz w:val="28"/>
          <w:szCs w:val="28"/>
        </w:rPr>
        <w:t xml:space="preserve">Our Cowichan- Network Member Meetings- </w:t>
      </w:r>
    </w:p>
    <w:p w:rsidR="00A07D0F" w:rsidRPr="00D62924" w:rsidRDefault="00A07D0F" w:rsidP="00A07D0F">
      <w:pPr>
        <w:pStyle w:val="ListParagraph"/>
        <w:numPr>
          <w:ilvl w:val="0"/>
          <w:numId w:val="2"/>
        </w:numPr>
        <w:spacing w:line="240" w:lineRule="auto"/>
        <w:rPr>
          <w:rFonts w:asciiTheme="majorHAnsi" w:hAnsiTheme="majorHAnsi"/>
          <w:b/>
        </w:rPr>
      </w:pPr>
      <w:r w:rsidRPr="00D62924">
        <w:rPr>
          <w:rFonts w:asciiTheme="majorHAnsi" w:hAnsiTheme="majorHAnsi"/>
          <w:b/>
        </w:rPr>
        <w:t>Next Our Cowichan Network Meeting –</w:t>
      </w:r>
      <w:r w:rsidR="0048563B" w:rsidRPr="0048563B">
        <w:rPr>
          <w:rFonts w:asciiTheme="majorHAnsi" w:hAnsiTheme="majorHAnsi"/>
          <w:b/>
          <w:color w:val="FF0000"/>
        </w:rPr>
        <w:t>Thursday July</w:t>
      </w:r>
      <w:r w:rsidR="0048563B">
        <w:rPr>
          <w:rFonts w:asciiTheme="majorHAnsi" w:hAnsiTheme="majorHAnsi"/>
          <w:b/>
          <w:color w:val="FF0000"/>
        </w:rPr>
        <w:t xml:space="preserve"> 10</w:t>
      </w:r>
      <w:r w:rsidRPr="0048563B">
        <w:rPr>
          <w:rFonts w:asciiTheme="majorHAnsi" w:hAnsiTheme="majorHAnsi"/>
          <w:b/>
        </w:rPr>
        <w:t>,</w:t>
      </w:r>
      <w:r w:rsidRPr="00D62924">
        <w:rPr>
          <w:rFonts w:asciiTheme="majorHAnsi" w:hAnsiTheme="majorHAnsi"/>
        </w:rPr>
        <w:t xml:space="preserve"> CVRD Board Room.  Light dinner at 5:30 pm – Meeting starts at 6:00 pm</w:t>
      </w:r>
      <w:r w:rsidRPr="00D62924">
        <w:rPr>
          <w:rFonts w:asciiTheme="majorHAnsi" w:hAnsiTheme="majorHAnsi"/>
          <w:b/>
        </w:rPr>
        <w:t xml:space="preserve"> </w:t>
      </w:r>
    </w:p>
    <w:p w:rsidR="00A07D0F" w:rsidRPr="00AF0531" w:rsidRDefault="00A07D0F" w:rsidP="00A07D0F">
      <w:pPr>
        <w:pStyle w:val="ListParagraph"/>
        <w:numPr>
          <w:ilvl w:val="0"/>
          <w:numId w:val="2"/>
        </w:numPr>
        <w:spacing w:line="240" w:lineRule="auto"/>
        <w:rPr>
          <w:rFonts w:asciiTheme="majorHAnsi" w:hAnsiTheme="majorHAnsi"/>
          <w:b/>
        </w:rPr>
      </w:pPr>
      <w:r w:rsidRPr="00D62924">
        <w:rPr>
          <w:rFonts w:asciiTheme="majorHAnsi" w:hAnsiTheme="majorHAnsi"/>
          <w:b/>
        </w:rPr>
        <w:t>Next Admin Committee Meeting-</w:t>
      </w:r>
      <w:r>
        <w:rPr>
          <w:rFonts w:asciiTheme="majorHAnsi" w:hAnsiTheme="majorHAnsi"/>
        </w:rPr>
        <w:t xml:space="preserve"> Wednesday June 18, 5:00  pm CVRD Committee Room 2</w:t>
      </w:r>
    </w:p>
    <w:p w:rsidR="00A07D0F" w:rsidRPr="00AF0531" w:rsidRDefault="00A07D0F" w:rsidP="00A07D0F">
      <w:pPr>
        <w:pStyle w:val="ListParagraph"/>
        <w:numPr>
          <w:ilvl w:val="0"/>
          <w:numId w:val="2"/>
        </w:numPr>
        <w:spacing w:line="240" w:lineRule="auto"/>
        <w:rPr>
          <w:rFonts w:asciiTheme="majorHAnsi" w:hAnsiTheme="majorHAnsi"/>
          <w:b/>
        </w:rPr>
      </w:pPr>
      <w:r>
        <w:rPr>
          <w:rFonts w:asciiTheme="majorHAnsi" w:hAnsiTheme="majorHAnsi"/>
          <w:b/>
        </w:rPr>
        <w:t xml:space="preserve">Next Communications Committee Meeting- </w:t>
      </w:r>
      <w:r>
        <w:rPr>
          <w:rFonts w:asciiTheme="majorHAnsi" w:hAnsiTheme="majorHAnsi"/>
        </w:rPr>
        <w:t>Wednesday June 25, 9:00 am CVRD Room to be announced</w:t>
      </w:r>
    </w:p>
    <w:p w:rsidR="00A07D0F" w:rsidRPr="005B2C24" w:rsidRDefault="00A07D0F" w:rsidP="00A07D0F">
      <w:pPr>
        <w:pStyle w:val="ListParagraph"/>
        <w:numPr>
          <w:ilvl w:val="0"/>
          <w:numId w:val="2"/>
        </w:numPr>
        <w:spacing w:line="240" w:lineRule="auto"/>
        <w:rPr>
          <w:rFonts w:asciiTheme="majorHAnsi" w:hAnsiTheme="majorHAnsi"/>
          <w:b/>
        </w:rPr>
      </w:pPr>
      <w:r>
        <w:rPr>
          <w:rFonts w:asciiTheme="majorHAnsi" w:hAnsiTheme="majorHAnsi"/>
          <w:b/>
        </w:rPr>
        <w:t xml:space="preserve">Next Grant Committee Meeting- </w:t>
      </w:r>
      <w:r>
        <w:rPr>
          <w:rFonts w:asciiTheme="majorHAnsi" w:hAnsiTheme="majorHAnsi"/>
        </w:rPr>
        <w:t>Wednesday October 1, 9 am to 11 am CVRD – Room to be announced</w:t>
      </w:r>
    </w:p>
    <w:p w:rsidR="00A07D0F" w:rsidRPr="00DA2244" w:rsidRDefault="00A07D0F" w:rsidP="00A07D0F">
      <w:pPr>
        <w:rPr>
          <w:rFonts w:asciiTheme="majorHAnsi" w:hAnsiTheme="majorHAnsi"/>
        </w:rPr>
      </w:pPr>
      <w:r w:rsidRPr="00D62924">
        <w:rPr>
          <w:rFonts w:asciiTheme="majorHAnsi" w:hAnsiTheme="majorHAnsi"/>
          <w:noProof/>
        </w:rPr>
        <w:drawing>
          <wp:inline distT="0" distB="0" distL="0" distR="0">
            <wp:extent cx="5715000" cy="95250"/>
            <wp:effectExtent l="19050" t="0" r="0" b="0"/>
            <wp:docPr id="37"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F736F0" w:rsidRDefault="00F736F0" w:rsidP="00A07D0F">
      <w:pPr>
        <w:rPr>
          <w:rFonts w:asciiTheme="majorHAnsi" w:hAnsiTheme="majorHAnsi"/>
          <w:b/>
          <w:sz w:val="28"/>
          <w:szCs w:val="28"/>
        </w:rPr>
      </w:pPr>
    </w:p>
    <w:p w:rsidR="00FA0613" w:rsidRDefault="00FA0613" w:rsidP="00A07D0F">
      <w:pPr>
        <w:rPr>
          <w:rFonts w:asciiTheme="majorHAnsi" w:hAnsiTheme="majorHAnsi"/>
          <w:b/>
          <w:sz w:val="28"/>
          <w:szCs w:val="28"/>
        </w:rPr>
      </w:pPr>
    </w:p>
    <w:p w:rsidR="00FA0613" w:rsidRDefault="00FA0613" w:rsidP="00A07D0F">
      <w:pPr>
        <w:rPr>
          <w:rFonts w:asciiTheme="majorHAnsi" w:hAnsiTheme="majorHAnsi"/>
          <w:b/>
          <w:sz w:val="28"/>
          <w:szCs w:val="28"/>
        </w:rPr>
      </w:pPr>
    </w:p>
    <w:p w:rsidR="00FA0613" w:rsidRDefault="00FA0613" w:rsidP="00A07D0F">
      <w:pPr>
        <w:rPr>
          <w:rFonts w:asciiTheme="majorHAnsi" w:hAnsiTheme="majorHAnsi"/>
          <w:b/>
          <w:sz w:val="28"/>
          <w:szCs w:val="28"/>
        </w:rPr>
      </w:pPr>
    </w:p>
    <w:p w:rsidR="00A07D0F" w:rsidRDefault="00A07D0F" w:rsidP="00A07D0F">
      <w:pPr>
        <w:rPr>
          <w:rFonts w:asciiTheme="majorHAnsi" w:hAnsiTheme="majorHAnsi"/>
          <w:b/>
          <w:sz w:val="28"/>
          <w:szCs w:val="28"/>
        </w:rPr>
      </w:pPr>
      <w:r w:rsidRPr="00D62924">
        <w:rPr>
          <w:rFonts w:asciiTheme="majorHAnsi" w:hAnsiTheme="majorHAnsi"/>
          <w:b/>
          <w:sz w:val="28"/>
          <w:szCs w:val="28"/>
        </w:rPr>
        <w:lastRenderedPageBreak/>
        <w:t>Upcoming Events/ Workshops/ Community Meetings</w:t>
      </w:r>
    </w:p>
    <w:p w:rsidR="00A07D0F" w:rsidRDefault="00A07D0F" w:rsidP="00A07D0F">
      <w:pPr>
        <w:rPr>
          <w:rFonts w:asciiTheme="majorHAnsi" w:hAnsiTheme="majorHAnsi"/>
          <w:b/>
          <w:sz w:val="28"/>
          <w:szCs w:val="28"/>
        </w:rPr>
      </w:pPr>
    </w:p>
    <w:p w:rsidR="00A07D0F" w:rsidRDefault="002C6831" w:rsidP="002C6831">
      <w:pPr>
        <w:pStyle w:val="ListParagraph"/>
        <w:numPr>
          <w:ilvl w:val="0"/>
          <w:numId w:val="3"/>
        </w:numPr>
        <w:rPr>
          <w:rFonts w:asciiTheme="majorHAnsi" w:hAnsiTheme="majorHAnsi"/>
        </w:rPr>
      </w:pPr>
      <w:r w:rsidRPr="002C6831">
        <w:rPr>
          <w:rFonts w:asciiTheme="majorHAnsi" w:hAnsiTheme="majorHAnsi"/>
        </w:rPr>
        <w:t xml:space="preserve">Be a Tourist in your own hometown this summer- </w:t>
      </w:r>
      <w:r>
        <w:rPr>
          <w:rFonts w:asciiTheme="majorHAnsi" w:hAnsiTheme="majorHAnsi"/>
        </w:rPr>
        <w:t>check out the Events Calendar for the Cowichan Valley for dates, locations and times for many community events, festivals and activities!</w:t>
      </w:r>
    </w:p>
    <w:p w:rsidR="00FA0613" w:rsidRPr="00FA0613" w:rsidRDefault="00FA0613" w:rsidP="00FA0613">
      <w:pPr>
        <w:pStyle w:val="NormalWeb"/>
        <w:numPr>
          <w:ilvl w:val="0"/>
          <w:numId w:val="3"/>
        </w:numPr>
        <w:rPr>
          <w:rFonts w:asciiTheme="majorHAnsi" w:hAnsiTheme="majorHAnsi"/>
          <w:sz w:val="22"/>
          <w:szCs w:val="22"/>
        </w:rPr>
      </w:pPr>
      <w:r w:rsidRPr="00FA0613">
        <w:rPr>
          <w:rFonts w:asciiTheme="majorHAnsi" w:hAnsiTheme="majorHAnsi"/>
          <w:sz w:val="22"/>
          <w:szCs w:val="22"/>
        </w:rPr>
        <w:t xml:space="preserve">On June 21st, Canadians from all walks of life are invited to participate in the many National Aboriginal Day events that will be taking place from coast to coast to coast. This is a special day to celebrate the unique heritage, diverse cultures and outstanding achievements of First Nations, Inuit and Métis peoples in Canada. </w:t>
      </w:r>
      <w:hyperlink r:id="rId10" w:history="1">
        <w:r w:rsidRPr="00FA0613">
          <w:rPr>
            <w:rStyle w:val="Hyperlink"/>
            <w:rFonts w:asciiTheme="majorHAnsi" w:hAnsiTheme="majorHAnsi"/>
            <w:sz w:val="22"/>
            <w:szCs w:val="22"/>
          </w:rPr>
          <w:t>Learn about</w:t>
        </w:r>
      </w:hyperlink>
      <w:r w:rsidRPr="00FA0613">
        <w:rPr>
          <w:rFonts w:asciiTheme="majorHAnsi" w:hAnsiTheme="majorHAnsi"/>
          <w:sz w:val="22"/>
          <w:szCs w:val="22"/>
        </w:rPr>
        <w:t xml:space="preserve"> Governor General's Proclamation.</w:t>
      </w:r>
    </w:p>
    <w:p w:rsidR="00FA0613" w:rsidRDefault="00FA0613" w:rsidP="00FA0613">
      <w:pPr>
        <w:pStyle w:val="NormalWeb"/>
        <w:numPr>
          <w:ilvl w:val="0"/>
          <w:numId w:val="3"/>
        </w:numPr>
      </w:pPr>
      <w:r w:rsidRPr="00FA0613">
        <w:rPr>
          <w:rFonts w:asciiTheme="majorHAnsi" w:hAnsiTheme="majorHAnsi"/>
          <w:sz w:val="22"/>
          <w:szCs w:val="22"/>
        </w:rPr>
        <w:t xml:space="preserve">National Aboriginal Day on June 21 kick starts Celebrate Canada!, an 11 day celebration that also includes Saint-Jean-Baptiste Day (June 24), Canadian Multiculturalism </w:t>
      </w:r>
      <w:r>
        <w:t>Day (June 27) and concludes with Canada Day (July 1)!</w:t>
      </w:r>
    </w:p>
    <w:p w:rsidR="00FA0613" w:rsidRPr="002C6831" w:rsidRDefault="00FA0613" w:rsidP="00FA0613">
      <w:pPr>
        <w:pStyle w:val="ListParagraph"/>
        <w:rPr>
          <w:rFonts w:asciiTheme="majorHAnsi" w:hAnsiTheme="majorHAnsi"/>
        </w:rPr>
      </w:pPr>
    </w:p>
    <w:p w:rsidR="00A07D0F" w:rsidRPr="000E13BC" w:rsidRDefault="00A07D0F" w:rsidP="00A07D0F">
      <w:pPr>
        <w:pStyle w:val="ListParagraph"/>
        <w:ind w:left="360"/>
        <w:rPr>
          <w:rFonts w:asciiTheme="majorHAnsi" w:hAnsiTheme="majorHAnsi"/>
          <w:sz w:val="28"/>
          <w:szCs w:val="28"/>
        </w:rPr>
      </w:pPr>
      <w:r w:rsidRPr="00AF6B25">
        <w:rPr>
          <w:rFonts w:asciiTheme="majorHAnsi" w:hAnsiTheme="majorHAnsi"/>
          <w:noProof/>
          <w:sz w:val="28"/>
          <w:szCs w:val="28"/>
          <w:lang w:eastAsia="en-CA"/>
        </w:rPr>
        <w:drawing>
          <wp:inline distT="0" distB="0" distL="0" distR="0">
            <wp:extent cx="5791200" cy="96520"/>
            <wp:effectExtent l="19050" t="0" r="0" b="0"/>
            <wp:docPr id="20"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FA0613" w:rsidRPr="00F736F0" w:rsidRDefault="00FA0613" w:rsidP="00FA0613">
      <w:pPr>
        <w:rPr>
          <w:rFonts w:asciiTheme="majorHAnsi" w:hAnsiTheme="majorHAnsi"/>
          <w:sz w:val="22"/>
          <w:szCs w:val="22"/>
        </w:rPr>
      </w:pPr>
      <w:r w:rsidRPr="00F736F0">
        <w:rPr>
          <w:rStyle w:val="Strong"/>
          <w:rFonts w:asciiTheme="majorHAnsi" w:hAnsiTheme="majorHAnsi" w:cs="Lucida Sans Unicode"/>
          <w:sz w:val="28"/>
          <w:szCs w:val="28"/>
        </w:rPr>
        <w:t>NDP bill supports call for ban on flavoured tobacco products</w:t>
      </w:r>
      <w:r w:rsidRPr="00F736F0">
        <w:rPr>
          <w:rFonts w:asciiTheme="majorHAnsi" w:hAnsiTheme="majorHAnsi" w:cs="Lucida Sans Unicode"/>
          <w:sz w:val="22"/>
          <w:szCs w:val="22"/>
        </w:rPr>
        <w:br/>
        <w:t> </w:t>
      </w:r>
      <w:r w:rsidRPr="00F736F0">
        <w:rPr>
          <w:rFonts w:asciiTheme="majorHAnsi" w:hAnsiTheme="majorHAnsi" w:cs="Lucida Sans Unicode"/>
          <w:sz w:val="22"/>
          <w:szCs w:val="22"/>
        </w:rPr>
        <w:br/>
      </w:r>
      <w:r>
        <w:rPr>
          <w:rFonts w:asciiTheme="majorHAnsi" w:hAnsiTheme="majorHAnsi" w:cs="Lucida Sans Unicode"/>
          <w:sz w:val="22"/>
          <w:szCs w:val="22"/>
        </w:rPr>
        <w:t xml:space="preserve">(First Call) </w:t>
      </w:r>
      <w:r w:rsidRPr="00F736F0">
        <w:rPr>
          <w:rFonts w:asciiTheme="majorHAnsi" w:hAnsiTheme="majorHAnsi" w:cs="Lucida Sans Unicode"/>
          <w:sz w:val="22"/>
          <w:szCs w:val="22"/>
        </w:rPr>
        <w:t xml:space="preserve">June 10, BC youth and NDP health critic Judy Darcy called on the Liberal government to ban the sale of flavoured tobacco in BC, according to a </w:t>
      </w:r>
      <w:hyperlink r:id="rId11" w:history="1">
        <w:r w:rsidRPr="00F736F0">
          <w:rPr>
            <w:rStyle w:val="Hyperlink"/>
            <w:rFonts w:asciiTheme="majorHAnsi" w:hAnsiTheme="majorHAnsi" w:cs="Lucida Sans Unicode"/>
            <w:sz w:val="22"/>
            <w:szCs w:val="22"/>
          </w:rPr>
          <w:t>news release</w:t>
        </w:r>
      </w:hyperlink>
      <w:r w:rsidRPr="00F736F0">
        <w:rPr>
          <w:rFonts w:asciiTheme="majorHAnsi" w:hAnsiTheme="majorHAnsi" w:cs="Lucida Sans Unicode"/>
          <w:sz w:val="22"/>
          <w:szCs w:val="22"/>
        </w:rPr>
        <w:t xml:space="preserve">. This follows </w:t>
      </w:r>
      <w:hyperlink r:id="rId12" w:history="1">
        <w:r w:rsidRPr="00F736F0">
          <w:rPr>
            <w:rStyle w:val="Hyperlink"/>
            <w:rFonts w:asciiTheme="majorHAnsi" w:hAnsiTheme="majorHAnsi" w:cs="Lucida Sans Unicode"/>
            <w:sz w:val="22"/>
            <w:szCs w:val="22"/>
          </w:rPr>
          <w:t>Darcy’s introduction</w:t>
        </w:r>
      </w:hyperlink>
      <w:r w:rsidRPr="00F736F0">
        <w:rPr>
          <w:rFonts w:asciiTheme="majorHAnsi" w:hAnsiTheme="majorHAnsi" w:cs="Lucida Sans Unicode"/>
          <w:sz w:val="22"/>
          <w:szCs w:val="22"/>
        </w:rPr>
        <w:t xml:space="preserve"> of the </w:t>
      </w:r>
      <w:hyperlink r:id="rId13" w:history="1">
        <w:r w:rsidRPr="00F736F0">
          <w:rPr>
            <w:rStyle w:val="Hyperlink"/>
            <w:rFonts w:asciiTheme="majorHAnsi" w:hAnsiTheme="majorHAnsi" w:cs="Lucida Sans Unicode"/>
            <w:sz w:val="22"/>
            <w:szCs w:val="22"/>
          </w:rPr>
          <w:t>Tobacco Control Amendment Act</w:t>
        </w:r>
      </w:hyperlink>
      <w:r w:rsidRPr="00F736F0">
        <w:rPr>
          <w:rFonts w:asciiTheme="majorHAnsi" w:hAnsiTheme="majorHAnsi" w:cs="Lucida Sans Unicode"/>
          <w:sz w:val="22"/>
          <w:szCs w:val="22"/>
        </w:rPr>
        <w:t xml:space="preserve"> in the legislature in April 2014.</w:t>
      </w:r>
      <w:r w:rsidRPr="00F736F0">
        <w:rPr>
          <w:rFonts w:asciiTheme="majorHAnsi" w:hAnsiTheme="majorHAnsi" w:cs="Lucida Sans Unicode"/>
          <w:sz w:val="22"/>
          <w:szCs w:val="22"/>
        </w:rPr>
        <w:br/>
        <w:t> </w:t>
      </w:r>
      <w:r w:rsidRPr="00F736F0">
        <w:rPr>
          <w:rFonts w:asciiTheme="majorHAnsi" w:hAnsiTheme="majorHAnsi" w:cs="Lucida Sans Unicode"/>
          <w:sz w:val="22"/>
          <w:szCs w:val="22"/>
        </w:rPr>
        <w:br/>
        <w:t>First Call is committed to working to protect BC’s youth in the face of evidence of harm from tobacco use and their vulnerability to youth-focused marketing and supports a ban of these products.</w:t>
      </w:r>
      <w:r w:rsidRPr="00F736F0">
        <w:rPr>
          <w:rFonts w:asciiTheme="majorHAnsi" w:hAnsiTheme="majorHAnsi" w:cs="Lucida Sans Unicode"/>
          <w:sz w:val="22"/>
          <w:szCs w:val="22"/>
        </w:rPr>
        <w:br/>
      </w:r>
      <w:r w:rsidRPr="00F736F0">
        <w:rPr>
          <w:rFonts w:asciiTheme="majorHAnsi" w:hAnsiTheme="majorHAnsi" w:cs="Lucida Sans Unicode"/>
          <w:sz w:val="22"/>
          <w:szCs w:val="22"/>
        </w:rPr>
        <w:br/>
        <w:t xml:space="preserve">Find out how you can </w:t>
      </w:r>
      <w:hyperlink r:id="rId14" w:history="1">
        <w:r w:rsidRPr="00F736F0">
          <w:rPr>
            <w:rStyle w:val="Hyperlink"/>
            <w:rFonts w:asciiTheme="majorHAnsi" w:hAnsiTheme="majorHAnsi" w:cs="Lucida Sans Unicode"/>
            <w:sz w:val="22"/>
            <w:szCs w:val="22"/>
          </w:rPr>
          <w:t>take action</w:t>
        </w:r>
      </w:hyperlink>
      <w:r w:rsidRPr="00F736F0">
        <w:rPr>
          <w:rFonts w:asciiTheme="majorHAnsi" w:hAnsiTheme="majorHAnsi" w:cs="Lucida Sans Unicode"/>
          <w:sz w:val="22"/>
          <w:szCs w:val="22"/>
        </w:rPr>
        <w:t xml:space="preserve"> through a campaign lead by the Canadian Cancer Society.</w:t>
      </w:r>
      <w:r w:rsidRPr="00F736F0">
        <w:rPr>
          <w:rFonts w:asciiTheme="majorHAnsi" w:hAnsiTheme="majorHAnsi" w:cs="Lucida Sans Unicode"/>
          <w:sz w:val="22"/>
          <w:szCs w:val="22"/>
        </w:rPr>
        <w:br/>
        <w:t xml:space="preserve">Find background information on the webpage, </w:t>
      </w:r>
      <w:hyperlink r:id="rId15" w:history="1">
        <w:r w:rsidRPr="00F736F0">
          <w:rPr>
            <w:rStyle w:val="Hyperlink"/>
            <w:rFonts w:asciiTheme="majorHAnsi" w:hAnsiTheme="majorHAnsi" w:cs="Lucida Sans Unicode"/>
            <w:sz w:val="22"/>
            <w:szCs w:val="22"/>
          </w:rPr>
          <w:t>Candy or Cancer?</w:t>
        </w:r>
      </w:hyperlink>
      <w:r w:rsidRPr="00F736F0">
        <w:rPr>
          <w:rFonts w:asciiTheme="majorHAnsi" w:hAnsiTheme="majorHAnsi"/>
          <w:sz w:val="22"/>
          <w:szCs w:val="22"/>
        </w:rPr>
        <w:t xml:space="preserve"> </w:t>
      </w:r>
    </w:p>
    <w:p w:rsidR="00FA0613" w:rsidRDefault="00FA0613" w:rsidP="00A07D0F">
      <w:pPr>
        <w:pStyle w:val="ListParagraph"/>
        <w:ind w:left="360"/>
        <w:rPr>
          <w:rFonts w:asciiTheme="majorHAnsi" w:hAnsiTheme="majorHAnsi"/>
          <w:sz w:val="28"/>
          <w:szCs w:val="28"/>
        </w:rPr>
      </w:pPr>
    </w:p>
    <w:p w:rsidR="00FA0613" w:rsidRDefault="00FA0613" w:rsidP="00A07D0F">
      <w:pPr>
        <w:pStyle w:val="ListParagraph"/>
        <w:ind w:left="360"/>
        <w:rPr>
          <w:rFonts w:asciiTheme="majorHAnsi" w:hAnsiTheme="majorHAnsi"/>
          <w:sz w:val="28"/>
          <w:szCs w:val="28"/>
        </w:rPr>
      </w:pPr>
      <w:r w:rsidRPr="00FA0613">
        <w:rPr>
          <w:rFonts w:asciiTheme="majorHAnsi" w:hAnsiTheme="majorHAnsi"/>
          <w:noProof/>
          <w:sz w:val="28"/>
          <w:szCs w:val="28"/>
          <w:lang w:eastAsia="en-CA"/>
        </w:rPr>
        <w:drawing>
          <wp:inline distT="0" distB="0" distL="0" distR="0">
            <wp:extent cx="5791200" cy="96520"/>
            <wp:effectExtent l="19050" t="0" r="0" b="0"/>
            <wp:docPr id="8"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FA0613" w:rsidRDefault="00FA0613" w:rsidP="00A07D0F">
      <w:pPr>
        <w:pStyle w:val="ListParagraph"/>
        <w:ind w:left="360"/>
        <w:rPr>
          <w:rFonts w:asciiTheme="majorHAnsi" w:hAnsiTheme="majorHAnsi"/>
          <w:sz w:val="28"/>
          <w:szCs w:val="28"/>
        </w:rPr>
      </w:pPr>
    </w:p>
    <w:p w:rsidR="00FA0613" w:rsidRPr="00FA0613" w:rsidRDefault="00FA0613" w:rsidP="00FA0613">
      <w:pPr>
        <w:spacing w:before="90" w:after="90"/>
        <w:rPr>
          <w:rFonts w:asciiTheme="majorHAnsi" w:hAnsiTheme="majorHAnsi"/>
          <w:b/>
          <w:color w:val="000000"/>
          <w:sz w:val="28"/>
          <w:szCs w:val="28"/>
        </w:rPr>
      </w:pPr>
      <w:r w:rsidRPr="00FA0613">
        <w:rPr>
          <w:rFonts w:asciiTheme="majorHAnsi" w:hAnsiTheme="majorHAnsi"/>
          <w:b/>
          <w:color w:val="000000"/>
          <w:sz w:val="28"/>
          <w:szCs w:val="28"/>
        </w:rPr>
        <w:t>Notice of the Annual General Meeting of Volunteer Cowichan</w:t>
      </w:r>
    </w:p>
    <w:p w:rsidR="00FA0613" w:rsidRPr="00FA0613" w:rsidRDefault="00FA0613" w:rsidP="00FA0613">
      <w:pPr>
        <w:spacing w:before="90" w:after="90"/>
        <w:rPr>
          <w:rFonts w:asciiTheme="majorHAnsi" w:hAnsiTheme="majorHAnsi"/>
          <w:color w:val="000000"/>
          <w:sz w:val="22"/>
          <w:szCs w:val="22"/>
        </w:rPr>
      </w:pPr>
      <w:r w:rsidRPr="00FA0613">
        <w:rPr>
          <w:rFonts w:asciiTheme="majorHAnsi" w:hAnsiTheme="majorHAnsi"/>
          <w:color w:val="000000"/>
          <w:sz w:val="22"/>
          <w:szCs w:val="22"/>
        </w:rPr>
        <w:t>June 20, 2014; 3:30 pm</w:t>
      </w:r>
    </w:p>
    <w:p w:rsidR="00FA0613" w:rsidRPr="00FA0613" w:rsidRDefault="00FA0613" w:rsidP="00FA0613">
      <w:pPr>
        <w:spacing w:before="90" w:after="240"/>
        <w:rPr>
          <w:rFonts w:asciiTheme="majorHAnsi" w:hAnsiTheme="majorHAnsi"/>
          <w:color w:val="000000"/>
          <w:sz w:val="22"/>
          <w:szCs w:val="22"/>
        </w:rPr>
      </w:pPr>
      <w:r w:rsidRPr="00FA0613">
        <w:rPr>
          <w:rFonts w:asciiTheme="majorHAnsi" w:hAnsiTheme="majorHAnsi"/>
          <w:color w:val="000000"/>
          <w:sz w:val="22"/>
          <w:szCs w:val="22"/>
        </w:rPr>
        <w:t>at 1 Kenneth Place (lower level of Duncan City Hall), Duncan</w:t>
      </w:r>
    </w:p>
    <w:p w:rsidR="00FA0613" w:rsidRPr="00FA0613" w:rsidRDefault="00FA0613" w:rsidP="00FA0613">
      <w:pPr>
        <w:rPr>
          <w:rFonts w:asciiTheme="majorHAnsi" w:hAnsiTheme="majorHAnsi"/>
          <w:sz w:val="22"/>
          <w:szCs w:val="22"/>
        </w:rPr>
      </w:pPr>
      <w:r w:rsidRPr="00FA0613">
        <w:rPr>
          <w:rFonts w:asciiTheme="majorHAnsi" w:hAnsiTheme="majorHAnsi"/>
          <w:color w:val="000000"/>
          <w:sz w:val="22"/>
          <w:szCs w:val="22"/>
        </w:rPr>
        <w:t>Volunteering is a fundamental act of citizenship and philanthropy in our society. It is offering time, energy, and skill of one's own free will. Volunteers impact virtually every aspect of society including health, education, social services, youth, sports and            recreation, culture, the arts and the environment.</w:t>
      </w:r>
      <w:r w:rsidRPr="00FA0613">
        <w:rPr>
          <w:rFonts w:asciiTheme="majorHAnsi" w:hAnsiTheme="majorHAnsi"/>
          <w:color w:val="000000"/>
          <w:sz w:val="22"/>
          <w:szCs w:val="22"/>
        </w:rPr>
        <w:br/>
      </w:r>
      <w:r w:rsidRPr="00FA0613">
        <w:rPr>
          <w:rFonts w:asciiTheme="majorHAnsi" w:hAnsiTheme="majorHAnsi"/>
          <w:color w:val="000000"/>
          <w:sz w:val="22"/>
          <w:szCs w:val="22"/>
        </w:rPr>
        <w:br/>
        <w:t>Volunteer Cowichan raises awareness of the power of service, encourages people to volunteer, provides information about volunteerism and recognizes the contribution of volunteers.</w:t>
      </w:r>
      <w:r w:rsidRPr="00FA0613">
        <w:rPr>
          <w:rFonts w:asciiTheme="majorHAnsi" w:hAnsiTheme="majorHAnsi"/>
          <w:color w:val="000000"/>
          <w:sz w:val="22"/>
          <w:szCs w:val="22"/>
        </w:rPr>
        <w:br/>
      </w:r>
      <w:r w:rsidRPr="00FA0613">
        <w:rPr>
          <w:rFonts w:asciiTheme="majorHAnsi" w:hAnsiTheme="majorHAnsi"/>
          <w:color w:val="000000"/>
          <w:sz w:val="22"/>
          <w:szCs w:val="22"/>
        </w:rPr>
        <w:br/>
        <w:t>Please RSVP at 250.748.2133</w:t>
      </w:r>
      <w:r w:rsidRPr="00FA0613">
        <w:rPr>
          <w:rFonts w:asciiTheme="majorHAnsi" w:hAnsiTheme="majorHAnsi"/>
          <w:color w:val="000000"/>
          <w:sz w:val="22"/>
          <w:szCs w:val="22"/>
        </w:rPr>
        <w:br/>
      </w:r>
    </w:p>
    <w:p w:rsidR="00FA0613" w:rsidRDefault="00FA0613" w:rsidP="00FA0613">
      <w:pPr>
        <w:rPr>
          <w:rFonts w:asciiTheme="majorHAnsi" w:hAnsiTheme="majorHAnsi" w:cstheme="minorBidi"/>
          <w:sz w:val="28"/>
          <w:szCs w:val="28"/>
          <w:lang w:eastAsia="en-US"/>
        </w:rPr>
      </w:pPr>
      <w:r w:rsidRPr="00FA0613">
        <w:rPr>
          <w:rFonts w:asciiTheme="majorHAnsi" w:hAnsiTheme="majorHAnsi" w:cstheme="minorBidi"/>
          <w:noProof/>
          <w:sz w:val="28"/>
          <w:szCs w:val="28"/>
        </w:rPr>
        <w:drawing>
          <wp:inline distT="0" distB="0" distL="0" distR="0">
            <wp:extent cx="5791200" cy="96520"/>
            <wp:effectExtent l="19050" t="0" r="0" b="0"/>
            <wp:docPr id="12"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A07D0F" w:rsidRPr="00FA0613" w:rsidRDefault="00A07D0F" w:rsidP="00FA0613">
      <w:pPr>
        <w:rPr>
          <w:rFonts w:asciiTheme="majorHAnsi" w:hAnsiTheme="majorHAnsi" w:cstheme="minorBidi"/>
          <w:sz w:val="28"/>
          <w:szCs w:val="28"/>
          <w:lang w:eastAsia="en-US"/>
        </w:rPr>
      </w:pPr>
      <w:r>
        <w:rPr>
          <w:noProof/>
        </w:rPr>
        <w:lastRenderedPageBreak/>
        <w:drawing>
          <wp:anchor distT="0" distB="0" distL="114300" distR="114300" simplePos="0" relativeHeight="251663360" behindDoc="1" locked="0" layoutInCell="1" allowOverlap="1">
            <wp:simplePos x="0" y="0"/>
            <wp:positionH relativeFrom="column">
              <wp:posOffset>2124075</wp:posOffset>
            </wp:positionH>
            <wp:positionV relativeFrom="paragraph">
              <wp:posOffset>196850</wp:posOffset>
            </wp:positionV>
            <wp:extent cx="1504950" cy="942975"/>
            <wp:effectExtent l="0" t="0" r="0" b="0"/>
            <wp:wrapTight wrapText="bothSides">
              <wp:wrapPolygon edited="0">
                <wp:start x="9843" y="873"/>
                <wp:lineTo x="8476" y="1309"/>
                <wp:lineTo x="3554" y="6545"/>
                <wp:lineTo x="820" y="11782"/>
                <wp:lineTo x="1367" y="16145"/>
                <wp:lineTo x="7656" y="20509"/>
                <wp:lineTo x="21053" y="20509"/>
                <wp:lineTo x="21327" y="18327"/>
                <wp:lineTo x="15311" y="14836"/>
                <wp:lineTo x="15311" y="14836"/>
                <wp:lineTo x="16132" y="13527"/>
                <wp:lineTo x="15038" y="7855"/>
                <wp:lineTo x="16132" y="6982"/>
                <wp:lineTo x="16132" y="3055"/>
                <wp:lineTo x="15038" y="873"/>
                <wp:lineTo x="9843" y="873"/>
              </wp:wrapPolygon>
            </wp:wrapTight>
            <wp:docPr id="4" name="BADB7E96-5F2A-4E74-B927-036C9CCE6954" descr="cid:D0EC92B9-ECD2-429E-BBED-9E1C8CB28595@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B7E96-5F2A-4E74-B927-036C9CCE6954" descr="cid:D0EC92B9-ECD2-429E-BBED-9E1C8CB28595@du.shawcable.net"/>
                    <pic:cNvPicPr>
                      <a:picLocks noChangeAspect="1" noChangeArrowheads="1"/>
                    </pic:cNvPicPr>
                  </pic:nvPicPr>
                  <pic:blipFill>
                    <a:blip r:embed="rId16" r:link="rId17" cstate="print"/>
                    <a:srcRect/>
                    <a:stretch>
                      <a:fillRect/>
                    </a:stretch>
                  </pic:blipFill>
                  <pic:spPr bwMode="auto">
                    <a:xfrm>
                      <a:off x="0" y="0"/>
                      <a:ext cx="1504950" cy="942975"/>
                    </a:xfrm>
                    <a:prstGeom prst="rect">
                      <a:avLst/>
                    </a:prstGeom>
                    <a:noFill/>
                    <a:ln w="9525">
                      <a:noFill/>
                      <a:miter lim="800000"/>
                      <a:headEnd/>
                      <a:tailEnd/>
                    </a:ln>
                  </pic:spPr>
                </pic:pic>
              </a:graphicData>
            </a:graphic>
          </wp:anchor>
        </w:drawing>
      </w:r>
    </w:p>
    <w:p w:rsidR="00A07D0F" w:rsidRDefault="00A07D0F" w:rsidP="00A07D0F">
      <w:pPr>
        <w:spacing w:before="720" w:after="240"/>
        <w:jc w:val="center"/>
        <w:rPr>
          <w:rFonts w:asciiTheme="majorHAnsi" w:hAnsiTheme="majorHAnsi"/>
          <w:sz w:val="28"/>
          <w:szCs w:val="28"/>
        </w:rPr>
      </w:pPr>
    </w:p>
    <w:p w:rsidR="00A07D0F" w:rsidRPr="00DA0427" w:rsidRDefault="00A07D0F" w:rsidP="00A07D0F">
      <w:pPr>
        <w:spacing w:before="720" w:after="240"/>
        <w:jc w:val="center"/>
        <w:rPr>
          <w:rFonts w:asciiTheme="majorHAnsi" w:hAnsiTheme="majorHAnsi"/>
          <w:sz w:val="28"/>
          <w:szCs w:val="28"/>
        </w:rPr>
      </w:pPr>
      <w:r w:rsidRPr="00DA0427">
        <w:rPr>
          <w:rFonts w:asciiTheme="majorHAnsi" w:hAnsiTheme="majorHAnsi"/>
          <w:sz w:val="28"/>
          <w:szCs w:val="28"/>
        </w:rPr>
        <w:t>Calls for Proposals</w:t>
      </w:r>
    </w:p>
    <w:p w:rsidR="00A07D0F" w:rsidRDefault="00A07D0F" w:rsidP="00A07D0F">
      <w:pPr>
        <w:outlineLvl w:val="0"/>
        <w:rPr>
          <w:rFonts w:asciiTheme="majorHAnsi" w:hAnsiTheme="majorHAnsi"/>
          <w:noProof/>
          <w:sz w:val="22"/>
          <w:szCs w:val="22"/>
        </w:rPr>
      </w:pPr>
      <w:r>
        <w:rPr>
          <w:rFonts w:asciiTheme="majorHAnsi" w:hAnsiTheme="majorHAnsi"/>
          <w:noProof/>
          <w:sz w:val="22"/>
          <w:szCs w:val="22"/>
        </w:rPr>
        <w:t xml:space="preserve">                                                                              </w:t>
      </w:r>
      <w:r w:rsidRPr="00DC026E">
        <w:rPr>
          <w:rFonts w:asciiTheme="majorHAnsi" w:hAnsiTheme="majorHAnsi"/>
          <w:noProof/>
          <w:sz w:val="22"/>
          <w:szCs w:val="22"/>
        </w:rPr>
        <w:t>Cowichan Valley</w:t>
      </w:r>
    </w:p>
    <w:p w:rsidR="00A07D0F" w:rsidRPr="000E13BC" w:rsidRDefault="00A07D0F" w:rsidP="00A07D0F">
      <w:pPr>
        <w:outlineLvl w:val="0"/>
        <w:rPr>
          <w:rFonts w:asciiTheme="majorHAnsi" w:hAnsiTheme="majorHAnsi"/>
          <w:noProof/>
          <w:sz w:val="16"/>
          <w:szCs w:val="16"/>
        </w:rPr>
      </w:pPr>
    </w:p>
    <w:p w:rsidR="00A07D0F" w:rsidRDefault="00A07D0F" w:rsidP="00A07D0F">
      <w:pPr>
        <w:outlineLvl w:val="0"/>
        <w:rPr>
          <w:rFonts w:asciiTheme="majorHAnsi" w:hAnsiTheme="majorHAnsi"/>
          <w:sz w:val="22"/>
          <w:szCs w:val="22"/>
        </w:rPr>
      </w:pPr>
      <w:r>
        <w:rPr>
          <w:rFonts w:asciiTheme="majorHAnsi" w:hAnsiTheme="majorHAnsi"/>
          <w:noProof/>
          <w:sz w:val="22"/>
          <w:szCs w:val="22"/>
        </w:rPr>
        <w:drawing>
          <wp:inline distT="0" distB="0" distL="0" distR="0">
            <wp:extent cx="5715000" cy="95250"/>
            <wp:effectExtent l="19050" t="0" r="0" b="0"/>
            <wp:docPr id="1" name="Picture 2" descr="C:\Program Files (x86)\Microsoft Office\MEDIA\OFFICE12\Lines\BD1480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800_.gif"/>
                    <pic:cNvPicPr>
                      <a:picLocks noChangeAspect="1" noChangeArrowheads="1"/>
                    </pic:cNvPicPr>
                  </pic:nvPicPr>
                  <pic:blipFill>
                    <a:blip r:embed="rId18" cstate="print">
                      <a:duotone>
                        <a:prstClr val="black"/>
                        <a:srgbClr val="7030A0">
                          <a:tint val="45000"/>
                          <a:satMod val="400000"/>
                        </a:srgbClr>
                      </a:duotone>
                    </a:blip>
                    <a:srcRect/>
                    <a:stretch>
                      <a:fillRect/>
                    </a:stretch>
                  </pic:blipFill>
                  <pic:spPr bwMode="auto">
                    <a:xfrm>
                      <a:off x="0" y="0"/>
                      <a:ext cx="5715000" cy="95250"/>
                    </a:xfrm>
                    <a:prstGeom prst="rect">
                      <a:avLst/>
                    </a:prstGeom>
                    <a:noFill/>
                    <a:ln w="9525">
                      <a:noFill/>
                      <a:miter lim="800000"/>
                      <a:headEnd/>
                      <a:tailEnd/>
                    </a:ln>
                  </pic:spPr>
                </pic:pic>
              </a:graphicData>
            </a:graphic>
          </wp:inline>
        </w:drawing>
      </w:r>
      <w:r w:rsidRPr="00DC026E">
        <w:rPr>
          <w:rFonts w:asciiTheme="majorHAnsi" w:hAnsiTheme="majorHAnsi"/>
          <w:sz w:val="22"/>
          <w:szCs w:val="22"/>
        </w:rPr>
        <w:t>Thank you for your interest i</w:t>
      </w:r>
      <w:r>
        <w:rPr>
          <w:rFonts w:asciiTheme="majorHAnsi" w:hAnsiTheme="majorHAnsi"/>
          <w:sz w:val="22"/>
          <w:szCs w:val="22"/>
        </w:rPr>
        <w:t>n contributing to the health</w:t>
      </w:r>
      <w:r w:rsidRPr="00DC026E">
        <w:rPr>
          <w:rFonts w:asciiTheme="majorHAnsi" w:hAnsiTheme="majorHAnsi"/>
          <w:sz w:val="22"/>
          <w:szCs w:val="22"/>
        </w:rPr>
        <w:t xml:space="preserve"> of citizens living in the Cowichan Region. </w:t>
      </w:r>
      <w:r>
        <w:rPr>
          <w:rFonts w:asciiTheme="majorHAnsi" w:hAnsiTheme="majorHAnsi"/>
          <w:sz w:val="22"/>
          <w:szCs w:val="22"/>
        </w:rPr>
        <w:t>Our Cowichan Communities Health Network (OCCHN) is pleased to provide a maximum grant of $2,000.00 toward eligible projects in the Cowichan Valley.</w:t>
      </w:r>
      <w:r w:rsidRPr="00DC026E">
        <w:rPr>
          <w:rFonts w:asciiTheme="majorHAnsi" w:hAnsiTheme="majorHAnsi"/>
          <w:sz w:val="22"/>
          <w:szCs w:val="22"/>
        </w:rPr>
        <w:t xml:space="preserve"> Please read the following information to ensure your proposal meets the funding requirements.</w:t>
      </w:r>
    </w:p>
    <w:p w:rsidR="00A07D0F" w:rsidRPr="000E13BC" w:rsidRDefault="00A07D0F" w:rsidP="00A07D0F">
      <w:pPr>
        <w:outlineLvl w:val="0"/>
        <w:rPr>
          <w:rFonts w:asciiTheme="majorHAnsi" w:hAnsiTheme="majorHAnsi"/>
          <w:noProof/>
          <w:sz w:val="16"/>
          <w:szCs w:val="16"/>
        </w:rPr>
      </w:pPr>
    </w:p>
    <w:p w:rsidR="00A07D0F" w:rsidRDefault="00A07D0F" w:rsidP="00A07D0F">
      <w:pPr>
        <w:outlineLvl w:val="0"/>
        <w:rPr>
          <w:rFonts w:asciiTheme="majorHAnsi" w:hAnsiTheme="majorHAnsi"/>
          <w:sz w:val="22"/>
          <w:szCs w:val="22"/>
        </w:rPr>
      </w:pPr>
      <w:r>
        <w:rPr>
          <w:rFonts w:asciiTheme="majorHAnsi" w:hAnsiTheme="majorHAnsi"/>
          <w:sz w:val="22"/>
          <w:szCs w:val="22"/>
        </w:rPr>
        <w:t xml:space="preserve">Our Cowichan </w:t>
      </w:r>
      <w:r w:rsidRPr="00DC026E">
        <w:rPr>
          <w:rFonts w:asciiTheme="majorHAnsi" w:hAnsiTheme="majorHAnsi"/>
          <w:sz w:val="22"/>
          <w:szCs w:val="22"/>
        </w:rPr>
        <w:t>recognizes the health and well -being of o</w:t>
      </w:r>
      <w:r>
        <w:rPr>
          <w:rFonts w:asciiTheme="majorHAnsi" w:hAnsiTheme="majorHAnsi"/>
          <w:sz w:val="22"/>
          <w:szCs w:val="22"/>
        </w:rPr>
        <w:t>ur citizens is impacted by the 12 Key d</w:t>
      </w:r>
      <w:r w:rsidRPr="00DC026E">
        <w:rPr>
          <w:rFonts w:asciiTheme="majorHAnsi" w:hAnsiTheme="majorHAnsi"/>
          <w:sz w:val="22"/>
          <w:szCs w:val="22"/>
        </w:rPr>
        <w:t>eterminants of health within the context of healthy and supportive commu</w:t>
      </w:r>
      <w:r>
        <w:rPr>
          <w:rFonts w:asciiTheme="majorHAnsi" w:hAnsiTheme="majorHAnsi"/>
          <w:sz w:val="22"/>
          <w:szCs w:val="22"/>
        </w:rPr>
        <w:t>nities, organizations, families</w:t>
      </w:r>
      <w:r w:rsidRPr="00DC026E">
        <w:rPr>
          <w:rFonts w:asciiTheme="majorHAnsi" w:hAnsiTheme="majorHAnsi"/>
          <w:sz w:val="22"/>
          <w:szCs w:val="22"/>
        </w:rPr>
        <w:t xml:space="preserve"> and relationships.</w:t>
      </w:r>
    </w:p>
    <w:p w:rsidR="00A07D0F" w:rsidRPr="000E13BC" w:rsidRDefault="00A07D0F" w:rsidP="00A07D0F">
      <w:pPr>
        <w:outlineLvl w:val="0"/>
        <w:rPr>
          <w:rFonts w:asciiTheme="majorHAnsi" w:hAnsiTheme="majorHAnsi"/>
          <w:noProof/>
          <w:sz w:val="16"/>
          <w:szCs w:val="16"/>
        </w:rPr>
      </w:pPr>
    </w:p>
    <w:p w:rsidR="00A07D0F" w:rsidRPr="00DC026E" w:rsidRDefault="00A07D0F" w:rsidP="00A07D0F">
      <w:pPr>
        <w:tabs>
          <w:tab w:val="left" w:pos="4185"/>
        </w:tabs>
        <w:rPr>
          <w:rFonts w:cs="Arial"/>
          <w:sz w:val="22"/>
          <w:szCs w:val="22"/>
        </w:rPr>
      </w:pPr>
      <w:r>
        <w:rPr>
          <w:rFonts w:asciiTheme="majorHAnsi" w:hAnsiTheme="majorHAnsi"/>
          <w:sz w:val="22"/>
          <w:szCs w:val="22"/>
        </w:rPr>
        <w:t xml:space="preserve">Our Cowichan has the opportunity to </w:t>
      </w:r>
      <w:r w:rsidRPr="00DC026E">
        <w:rPr>
          <w:rFonts w:asciiTheme="majorHAnsi" w:hAnsiTheme="majorHAnsi"/>
          <w:sz w:val="22"/>
          <w:szCs w:val="22"/>
        </w:rPr>
        <w:t>make a positive and meaningful contribution to our commu</w:t>
      </w:r>
      <w:r>
        <w:rPr>
          <w:rFonts w:asciiTheme="majorHAnsi" w:hAnsiTheme="majorHAnsi"/>
          <w:sz w:val="22"/>
          <w:szCs w:val="22"/>
        </w:rPr>
        <w:t>nities’ future.  OCCHN is committed to helping all</w:t>
      </w:r>
      <w:r w:rsidRPr="00DC026E">
        <w:rPr>
          <w:rFonts w:asciiTheme="majorHAnsi" w:hAnsiTheme="majorHAnsi"/>
          <w:sz w:val="22"/>
          <w:szCs w:val="22"/>
        </w:rPr>
        <w:t xml:space="preserve"> </w:t>
      </w:r>
      <w:r w:rsidRPr="00DC026E">
        <w:rPr>
          <w:rFonts w:cs="Arial"/>
          <w:sz w:val="22"/>
          <w:szCs w:val="22"/>
        </w:rPr>
        <w:t>citizens of the Cowichan Communities enjoy good health.</w:t>
      </w:r>
    </w:p>
    <w:p w:rsidR="00A07D0F" w:rsidRPr="000E13BC" w:rsidRDefault="00A07D0F" w:rsidP="00A07D0F">
      <w:pPr>
        <w:tabs>
          <w:tab w:val="left" w:pos="4185"/>
        </w:tabs>
        <w:rPr>
          <w:rFonts w:asciiTheme="majorHAnsi" w:hAnsiTheme="majorHAnsi"/>
          <w:sz w:val="16"/>
          <w:szCs w:val="16"/>
        </w:rPr>
      </w:pPr>
    </w:p>
    <w:p w:rsidR="00A07D0F" w:rsidRDefault="00A07D0F" w:rsidP="00A07D0F">
      <w:pPr>
        <w:tabs>
          <w:tab w:val="left" w:pos="4185"/>
        </w:tabs>
        <w:rPr>
          <w:rFonts w:asciiTheme="majorHAnsi" w:hAnsiTheme="majorHAnsi"/>
          <w:sz w:val="22"/>
          <w:szCs w:val="22"/>
        </w:rPr>
      </w:pPr>
      <w:r w:rsidRPr="00DC026E">
        <w:rPr>
          <w:rFonts w:asciiTheme="majorHAnsi" w:hAnsiTheme="majorHAnsi"/>
          <w:b/>
          <w:sz w:val="22"/>
          <w:szCs w:val="22"/>
        </w:rPr>
        <w:t>Project focus:</w:t>
      </w:r>
      <w:r w:rsidRPr="00DC026E">
        <w:rPr>
          <w:rFonts w:asciiTheme="majorHAnsi" w:hAnsiTheme="majorHAnsi"/>
          <w:sz w:val="22"/>
          <w:szCs w:val="22"/>
        </w:rPr>
        <w:t xml:space="preserve"> </w:t>
      </w:r>
    </w:p>
    <w:p w:rsidR="00A07D0F" w:rsidRPr="00DC026E" w:rsidRDefault="00A07D0F" w:rsidP="00A07D0F">
      <w:pPr>
        <w:tabs>
          <w:tab w:val="left" w:pos="4185"/>
        </w:tabs>
        <w:rPr>
          <w:rFonts w:asciiTheme="majorHAnsi" w:hAnsiTheme="majorHAnsi"/>
          <w:sz w:val="22"/>
          <w:szCs w:val="22"/>
        </w:rPr>
      </w:pPr>
      <w:r w:rsidRPr="00DC026E">
        <w:rPr>
          <w:rFonts w:asciiTheme="majorHAnsi" w:hAnsiTheme="majorHAnsi"/>
          <w:sz w:val="22"/>
          <w:szCs w:val="22"/>
        </w:rPr>
        <w:t>Applications</w:t>
      </w:r>
      <w:r>
        <w:rPr>
          <w:rFonts w:asciiTheme="majorHAnsi" w:hAnsiTheme="majorHAnsi"/>
          <w:sz w:val="22"/>
          <w:szCs w:val="22"/>
        </w:rPr>
        <w:t xml:space="preserve"> whose priorities for action respond to demonstrated community needs, gaps and priorities and that are evidence </w:t>
      </w:r>
      <w:r w:rsidRPr="00DC026E">
        <w:rPr>
          <w:rFonts w:asciiTheme="majorHAnsi" w:hAnsiTheme="majorHAnsi"/>
          <w:sz w:val="22"/>
          <w:szCs w:val="22"/>
        </w:rPr>
        <w:t>based</w:t>
      </w:r>
      <w:r>
        <w:rPr>
          <w:rFonts w:asciiTheme="majorHAnsi" w:hAnsiTheme="majorHAnsi"/>
          <w:sz w:val="22"/>
          <w:szCs w:val="22"/>
        </w:rPr>
        <w:t xml:space="preserve"> and focus</w:t>
      </w:r>
      <w:r w:rsidRPr="00DC026E">
        <w:rPr>
          <w:rFonts w:asciiTheme="majorHAnsi" w:hAnsiTheme="majorHAnsi"/>
          <w:sz w:val="22"/>
          <w:szCs w:val="22"/>
        </w:rPr>
        <w:t xml:space="preserve"> on the determinants of health will be accepted for review.</w:t>
      </w:r>
    </w:p>
    <w:p w:rsidR="00A07D0F" w:rsidRPr="000E13BC" w:rsidRDefault="00A07D0F" w:rsidP="00A07D0F">
      <w:pPr>
        <w:rPr>
          <w:rFonts w:asciiTheme="majorHAnsi" w:hAnsiTheme="majorHAnsi"/>
          <w:sz w:val="16"/>
          <w:szCs w:val="16"/>
        </w:rPr>
      </w:pPr>
    </w:p>
    <w:p w:rsidR="00A07D0F" w:rsidRPr="00DC026E" w:rsidRDefault="00A07D0F" w:rsidP="00A07D0F">
      <w:pPr>
        <w:rPr>
          <w:rFonts w:asciiTheme="majorHAnsi" w:hAnsiTheme="majorHAnsi"/>
          <w:b/>
          <w:sz w:val="22"/>
          <w:szCs w:val="22"/>
        </w:rPr>
      </w:pPr>
      <w:r>
        <w:rPr>
          <w:rFonts w:asciiTheme="majorHAnsi" w:hAnsiTheme="majorHAnsi"/>
          <w:sz w:val="22"/>
          <w:szCs w:val="22"/>
        </w:rPr>
        <w:t xml:space="preserve">Application templates are available on our website </w:t>
      </w:r>
      <w:hyperlink r:id="rId19" w:history="1">
        <w:r w:rsidRPr="000C063A">
          <w:rPr>
            <w:rStyle w:val="Hyperlink"/>
            <w:sz w:val="22"/>
            <w:szCs w:val="22"/>
          </w:rPr>
          <w:t>www.cchn.ca</w:t>
        </w:r>
      </w:hyperlink>
      <w:r>
        <w:rPr>
          <w:rFonts w:asciiTheme="majorHAnsi" w:hAnsiTheme="majorHAnsi"/>
          <w:sz w:val="22"/>
          <w:szCs w:val="22"/>
        </w:rPr>
        <w:t xml:space="preserve"> or c</w:t>
      </w:r>
      <w:r w:rsidRPr="00DC026E">
        <w:rPr>
          <w:rFonts w:asciiTheme="majorHAnsi" w:hAnsiTheme="majorHAnsi"/>
          <w:sz w:val="22"/>
          <w:szCs w:val="22"/>
        </w:rPr>
        <w:t xml:space="preserve">ontact Cindy Lise at </w:t>
      </w:r>
      <w:hyperlink r:id="rId20" w:history="1">
        <w:r w:rsidRPr="00CA4A3A">
          <w:rPr>
            <w:rStyle w:val="Hyperlink"/>
            <w:sz w:val="22"/>
            <w:szCs w:val="22"/>
          </w:rPr>
          <w:t>cindylisecchn@shaw.ca</w:t>
        </w:r>
      </w:hyperlink>
      <w:r>
        <w:rPr>
          <w:rFonts w:asciiTheme="majorHAnsi" w:hAnsiTheme="majorHAnsi"/>
          <w:sz w:val="22"/>
          <w:szCs w:val="22"/>
        </w:rPr>
        <w:t xml:space="preserve"> .  Applications will be accepted up to October 1, 2014.  Funding announcements will be made by October 15, 2014 or sooner.</w:t>
      </w:r>
    </w:p>
    <w:p w:rsidR="00A07D0F" w:rsidRPr="00DC026E" w:rsidRDefault="00A07D0F" w:rsidP="00A07D0F">
      <w:pPr>
        <w:rPr>
          <w:rFonts w:asciiTheme="majorHAnsi" w:hAnsiTheme="majorHAnsi"/>
          <w:sz w:val="22"/>
          <w:szCs w:val="22"/>
        </w:rPr>
      </w:pPr>
    </w:p>
    <w:p w:rsidR="00A07D0F" w:rsidRPr="000E13BC" w:rsidRDefault="00A07D0F" w:rsidP="00A07D0F">
      <w:pPr>
        <w:rPr>
          <w:rFonts w:asciiTheme="majorHAnsi" w:hAnsiTheme="majorHAnsi"/>
          <w:sz w:val="16"/>
          <w:szCs w:val="16"/>
        </w:rPr>
      </w:pPr>
    </w:p>
    <w:p w:rsidR="00A07D0F" w:rsidRPr="00DC026E" w:rsidRDefault="00A07D0F" w:rsidP="00A07D0F">
      <w:pPr>
        <w:numPr>
          <w:ilvl w:val="0"/>
          <w:numId w:val="4"/>
        </w:numPr>
        <w:rPr>
          <w:rFonts w:asciiTheme="majorHAnsi" w:hAnsiTheme="majorHAnsi"/>
          <w:b/>
          <w:sz w:val="22"/>
          <w:szCs w:val="22"/>
        </w:rPr>
      </w:pPr>
      <w:r w:rsidRPr="00DC026E">
        <w:rPr>
          <w:rFonts w:asciiTheme="majorHAnsi" w:hAnsiTheme="majorHAnsi"/>
          <w:sz w:val="22"/>
          <w:szCs w:val="22"/>
        </w:rPr>
        <w:t>1 copy must be submitted by email to: cindylisecchn@shaw.ca</w:t>
      </w:r>
    </w:p>
    <w:p w:rsidR="00A07D0F" w:rsidRPr="00DC026E" w:rsidRDefault="00A07D0F" w:rsidP="00A07D0F">
      <w:pPr>
        <w:numPr>
          <w:ilvl w:val="0"/>
          <w:numId w:val="4"/>
        </w:numPr>
        <w:rPr>
          <w:rFonts w:asciiTheme="majorHAnsi" w:hAnsiTheme="majorHAnsi"/>
          <w:b/>
          <w:sz w:val="22"/>
          <w:szCs w:val="22"/>
        </w:rPr>
      </w:pPr>
      <w:r w:rsidRPr="00DC026E">
        <w:rPr>
          <w:rFonts w:asciiTheme="majorHAnsi" w:hAnsiTheme="majorHAnsi"/>
          <w:sz w:val="22"/>
          <w:szCs w:val="22"/>
        </w:rPr>
        <w:t>1 hard copy must be mailed to:</w:t>
      </w:r>
    </w:p>
    <w:p w:rsidR="00A07D0F" w:rsidRPr="00DC026E" w:rsidRDefault="00A07D0F" w:rsidP="00A07D0F">
      <w:pPr>
        <w:rPr>
          <w:rFonts w:asciiTheme="majorHAnsi" w:hAnsiTheme="majorHAnsi"/>
          <w:b/>
          <w:sz w:val="22"/>
          <w:szCs w:val="22"/>
        </w:rPr>
      </w:pPr>
    </w:p>
    <w:p w:rsidR="00A07D0F" w:rsidRPr="00DC026E" w:rsidRDefault="00A07D0F" w:rsidP="00A07D0F">
      <w:pPr>
        <w:rPr>
          <w:rFonts w:asciiTheme="majorHAnsi" w:hAnsiTheme="majorHAnsi"/>
          <w:sz w:val="22"/>
          <w:szCs w:val="22"/>
        </w:rPr>
      </w:pPr>
      <w:r>
        <w:rPr>
          <w:rFonts w:asciiTheme="majorHAnsi" w:hAnsiTheme="majorHAnsi"/>
          <w:sz w:val="22"/>
          <w:szCs w:val="22"/>
        </w:rPr>
        <w:t xml:space="preserve">Our </w:t>
      </w:r>
      <w:r w:rsidRPr="00DC026E">
        <w:rPr>
          <w:rFonts w:asciiTheme="majorHAnsi" w:hAnsiTheme="majorHAnsi"/>
          <w:sz w:val="22"/>
          <w:szCs w:val="22"/>
        </w:rPr>
        <w:t>Cowi</w:t>
      </w:r>
      <w:r>
        <w:rPr>
          <w:rFonts w:asciiTheme="majorHAnsi" w:hAnsiTheme="majorHAnsi"/>
          <w:sz w:val="22"/>
          <w:szCs w:val="22"/>
        </w:rPr>
        <w:t xml:space="preserve">chan </w:t>
      </w:r>
    </w:p>
    <w:p w:rsidR="00A07D0F" w:rsidRPr="00DC026E" w:rsidRDefault="00A07D0F" w:rsidP="00A07D0F">
      <w:pPr>
        <w:rPr>
          <w:rFonts w:asciiTheme="majorHAnsi" w:hAnsiTheme="majorHAnsi"/>
          <w:sz w:val="22"/>
          <w:szCs w:val="22"/>
        </w:rPr>
      </w:pPr>
      <w:r w:rsidRPr="00DC026E">
        <w:rPr>
          <w:rFonts w:asciiTheme="majorHAnsi" w:hAnsiTheme="majorHAnsi"/>
          <w:sz w:val="22"/>
          <w:szCs w:val="22"/>
        </w:rPr>
        <w:t>PO Box 20106</w:t>
      </w:r>
    </w:p>
    <w:p w:rsidR="00A07D0F" w:rsidRPr="00DC026E" w:rsidRDefault="00A07D0F" w:rsidP="00A07D0F">
      <w:pPr>
        <w:rPr>
          <w:rFonts w:asciiTheme="majorHAnsi" w:hAnsiTheme="majorHAnsi"/>
          <w:sz w:val="22"/>
          <w:szCs w:val="22"/>
        </w:rPr>
      </w:pPr>
      <w:r w:rsidRPr="00DC026E">
        <w:rPr>
          <w:rFonts w:asciiTheme="majorHAnsi" w:hAnsiTheme="majorHAnsi"/>
          <w:sz w:val="22"/>
          <w:szCs w:val="22"/>
        </w:rPr>
        <w:t>Duncan BC,</w:t>
      </w:r>
    </w:p>
    <w:p w:rsidR="00A07D0F" w:rsidRPr="00DC026E" w:rsidRDefault="00A07D0F" w:rsidP="00A07D0F">
      <w:pPr>
        <w:rPr>
          <w:rFonts w:asciiTheme="majorHAnsi" w:hAnsiTheme="majorHAnsi"/>
          <w:sz w:val="22"/>
          <w:szCs w:val="22"/>
        </w:rPr>
      </w:pPr>
      <w:r w:rsidRPr="00DC026E">
        <w:rPr>
          <w:rFonts w:asciiTheme="majorHAnsi" w:hAnsiTheme="majorHAnsi"/>
          <w:sz w:val="22"/>
          <w:szCs w:val="22"/>
        </w:rPr>
        <w:t>V9L- 5H1</w:t>
      </w:r>
    </w:p>
    <w:p w:rsidR="00A07D0F" w:rsidRDefault="00A07D0F" w:rsidP="00A07D0F"/>
    <w:p w:rsidR="00A07D0F" w:rsidRDefault="00A07D0F" w:rsidP="00A07D0F"/>
    <w:p w:rsidR="00A07D0F" w:rsidRDefault="00A07D0F" w:rsidP="00A07D0F">
      <w:pPr>
        <w:jc w:val="center"/>
        <w:rPr>
          <w:rFonts w:ascii="Verdana" w:hAnsi="Verdana"/>
          <w:color w:val="000000"/>
          <w:sz w:val="20"/>
          <w:szCs w:val="20"/>
        </w:rPr>
      </w:pPr>
      <w:r w:rsidRPr="000E13BC">
        <w:rPr>
          <w:rFonts w:ascii="Verdana" w:hAnsi="Verdana"/>
          <w:noProof/>
          <w:color w:val="000000"/>
          <w:sz w:val="20"/>
          <w:szCs w:val="20"/>
        </w:rPr>
        <w:drawing>
          <wp:inline distT="0" distB="0" distL="0" distR="0">
            <wp:extent cx="5791200" cy="96520"/>
            <wp:effectExtent l="19050" t="0" r="0" b="0"/>
            <wp:docPr id="6"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A07D0F" w:rsidRPr="00F736F0" w:rsidRDefault="00A07D0F" w:rsidP="00F736F0">
      <w:pPr>
        <w:jc w:val="center"/>
        <w:rPr>
          <w:rFonts w:asciiTheme="majorHAnsi" w:hAnsiTheme="majorHAnsi"/>
          <w:sz w:val="22"/>
          <w:szCs w:val="22"/>
        </w:rPr>
      </w:pPr>
    </w:p>
    <w:p w:rsidR="00A07D0F" w:rsidRDefault="00A07D0F" w:rsidP="00A07D0F">
      <w:pPr>
        <w:jc w:val="center"/>
        <w:rPr>
          <w:rFonts w:asciiTheme="majorHAnsi" w:hAnsiTheme="majorHAnsi"/>
          <w:sz w:val="28"/>
          <w:szCs w:val="28"/>
        </w:rPr>
      </w:pPr>
    </w:p>
    <w:p w:rsidR="00FA0613" w:rsidRDefault="00FA0613" w:rsidP="00A07D0F">
      <w:pPr>
        <w:rPr>
          <w:rFonts w:asciiTheme="majorHAnsi" w:hAnsiTheme="majorHAnsi"/>
          <w:sz w:val="28"/>
          <w:szCs w:val="28"/>
        </w:rPr>
      </w:pPr>
    </w:p>
    <w:p w:rsidR="00A07D0F" w:rsidRPr="00FA0613" w:rsidRDefault="00A07D0F" w:rsidP="00FA0613">
      <w:pPr>
        <w:rPr>
          <w:rFonts w:asciiTheme="minorHAnsi" w:eastAsia="Times New Roman" w:hAnsiTheme="minorHAnsi"/>
          <w:sz w:val="22"/>
          <w:szCs w:val="22"/>
        </w:rPr>
      </w:pPr>
      <w:r w:rsidRPr="00A07D0F">
        <w:rPr>
          <w:rFonts w:asciiTheme="minorHAnsi" w:eastAsia="Times New Roman" w:hAnsiTheme="minorHAnsi" w:cs="Arial"/>
          <w:b/>
          <w:bCs/>
          <w:sz w:val="28"/>
          <w:szCs w:val="28"/>
        </w:rPr>
        <w:lastRenderedPageBreak/>
        <w:t>What makes a community healthy and livable for all?</w:t>
      </w:r>
      <w:r w:rsidRPr="00A07D0F">
        <w:rPr>
          <w:rFonts w:asciiTheme="minorHAnsi" w:eastAsia="Times New Roman" w:hAnsiTheme="minorHAnsi" w:cs="Arial"/>
          <w:b/>
          <w:bCs/>
          <w:sz w:val="28"/>
          <w:szCs w:val="28"/>
        </w:rPr>
        <w:br/>
        <w:t>How do we work together to help our most vulnerable?</w:t>
      </w:r>
      <w:r>
        <w:rPr>
          <w:rFonts w:asciiTheme="minorHAnsi" w:eastAsia="Times New Roman" w:hAnsiTheme="minorHAnsi"/>
          <w:sz w:val="28"/>
          <w:szCs w:val="28"/>
        </w:rPr>
        <w:br/>
      </w:r>
      <w:r>
        <w:rPr>
          <w:rFonts w:asciiTheme="minorHAnsi" w:eastAsia="Times New Roman" w:hAnsiTheme="minorHAnsi"/>
          <w:sz w:val="28"/>
          <w:szCs w:val="28"/>
        </w:rPr>
        <w:br/>
      </w:r>
      <w:r w:rsidRPr="00A07D0F">
        <w:rPr>
          <w:rFonts w:asciiTheme="minorHAnsi" w:eastAsia="Times New Roman" w:hAnsiTheme="minorHAnsi" w:cs="Arial"/>
          <w:sz w:val="22"/>
          <w:szCs w:val="22"/>
        </w:rPr>
        <w:t xml:space="preserve">Join us for </w:t>
      </w:r>
      <w:r w:rsidRPr="00A07D0F">
        <w:rPr>
          <w:rFonts w:asciiTheme="minorHAnsi" w:eastAsia="Times New Roman" w:hAnsiTheme="minorHAnsi" w:cs="Arial"/>
          <w:b/>
          <w:bCs/>
          <w:sz w:val="22"/>
          <w:szCs w:val="22"/>
        </w:rPr>
        <w:t>United Way’s Stronger Communities Forum &amp; 2013/14 Annual General Meeting</w:t>
      </w:r>
      <w:r w:rsidRPr="00A07D0F">
        <w:rPr>
          <w:rFonts w:asciiTheme="minorHAnsi" w:eastAsia="Times New Roman" w:hAnsiTheme="minorHAnsi" w:cs="Arial"/>
          <w:sz w:val="22"/>
          <w:szCs w:val="22"/>
        </w:rPr>
        <w:br/>
        <w:t xml:space="preserve">to explore the concepts of social determinants of health </w:t>
      </w:r>
      <w:r w:rsidR="00FA0613">
        <w:rPr>
          <w:rFonts w:asciiTheme="minorHAnsi" w:eastAsia="Times New Roman" w:hAnsiTheme="minorHAnsi" w:cs="Arial"/>
          <w:sz w:val="22"/>
          <w:szCs w:val="22"/>
        </w:rPr>
        <w:t>and community social planning.</w:t>
      </w:r>
      <w:r w:rsidR="00FA0613">
        <w:rPr>
          <w:rFonts w:asciiTheme="minorHAnsi" w:eastAsia="Times New Roman" w:hAnsiTheme="minorHAnsi" w:cs="Arial"/>
          <w:sz w:val="22"/>
          <w:szCs w:val="22"/>
        </w:rPr>
        <w:br/>
      </w:r>
      <w:r w:rsidRPr="00A07D0F">
        <w:rPr>
          <w:rFonts w:asciiTheme="minorHAnsi" w:eastAsia="Times New Roman" w:hAnsiTheme="minorHAnsi" w:cs="Arial"/>
          <w:sz w:val="22"/>
          <w:szCs w:val="22"/>
        </w:rPr>
        <w:t>Hear best practices from guest speakers and share your own. Discuss ideas on how to promote population health and community well-being.</w:t>
      </w:r>
      <w:r w:rsidRPr="00A07D0F">
        <w:rPr>
          <w:rFonts w:asciiTheme="minorHAnsi" w:eastAsia="Times New Roman" w:hAnsiTheme="minorHAnsi" w:cs="Arial"/>
          <w:sz w:val="22"/>
          <w:szCs w:val="22"/>
        </w:rPr>
        <w:br/>
      </w:r>
      <w:r w:rsidRPr="00A07D0F">
        <w:rPr>
          <w:rFonts w:asciiTheme="minorHAnsi" w:eastAsia="Times New Roman" w:hAnsiTheme="minorHAnsi" w:cs="Arial"/>
          <w:sz w:val="22"/>
          <w:szCs w:val="22"/>
        </w:rPr>
        <w:br/>
      </w:r>
      <w:r w:rsidRPr="00A07D0F">
        <w:rPr>
          <w:rFonts w:asciiTheme="minorHAnsi" w:eastAsia="Times New Roman" w:hAnsiTheme="minorHAnsi" w:cs="Arial"/>
          <w:b/>
          <w:bCs/>
          <w:sz w:val="22"/>
          <w:szCs w:val="22"/>
        </w:rPr>
        <w:t>Keynote speaker: </w:t>
      </w:r>
      <w:r w:rsidRPr="00A07D0F">
        <w:rPr>
          <w:rFonts w:asciiTheme="minorHAnsi" w:eastAsia="Times New Roman" w:hAnsiTheme="minorHAnsi" w:cs="Arial"/>
          <w:sz w:val="22"/>
          <w:szCs w:val="22"/>
        </w:rPr>
        <w:br/>
        <w:t xml:space="preserve">Ted Bruce, Health Policy Consultant in Population Health and Primary Care, and </w:t>
      </w:r>
      <w:r w:rsidRPr="00A07D0F">
        <w:rPr>
          <w:rFonts w:asciiTheme="minorHAnsi" w:eastAsia="Times New Roman" w:hAnsiTheme="minorHAnsi" w:cs="Arial"/>
          <w:b/>
          <w:bCs/>
          <w:sz w:val="22"/>
          <w:szCs w:val="22"/>
        </w:rPr>
        <w:t>new Interim Director of the Portland Hotel Society</w:t>
      </w:r>
      <w:r w:rsidRPr="00A07D0F">
        <w:rPr>
          <w:rFonts w:asciiTheme="minorHAnsi" w:eastAsia="Times New Roman" w:hAnsiTheme="minorHAnsi" w:cs="Arial"/>
          <w:sz w:val="22"/>
          <w:szCs w:val="22"/>
        </w:rPr>
        <w:t>.</w:t>
      </w:r>
      <w:r w:rsidRPr="00A07D0F">
        <w:rPr>
          <w:rFonts w:asciiTheme="minorHAnsi" w:eastAsia="Times New Roman" w:hAnsiTheme="minorHAnsi"/>
          <w:sz w:val="22"/>
          <w:szCs w:val="22"/>
        </w:rPr>
        <w:br/>
      </w:r>
      <w:r w:rsidRPr="00A07D0F">
        <w:rPr>
          <w:rFonts w:asciiTheme="minorHAnsi" w:eastAsia="Times New Roman" w:hAnsiTheme="minorHAnsi" w:cs="Arial"/>
          <w:i/>
          <w:iCs/>
          <w:sz w:val="22"/>
          <w:szCs w:val="22"/>
        </w:rPr>
        <w:t>“Building healthier communities - How can we find our way?”</w:t>
      </w:r>
      <w:r w:rsidRPr="00A07D0F">
        <w:rPr>
          <w:rFonts w:asciiTheme="minorHAnsi" w:eastAsia="Times New Roman" w:hAnsiTheme="minorHAnsi" w:cs="Arial"/>
          <w:sz w:val="22"/>
          <w:szCs w:val="22"/>
        </w:rPr>
        <w:br/>
      </w:r>
      <w:r w:rsidRPr="00A07D0F">
        <w:rPr>
          <w:rFonts w:asciiTheme="minorHAnsi" w:eastAsia="Times New Roman" w:hAnsiTheme="minorHAnsi" w:cs="Arial"/>
          <w:sz w:val="22"/>
          <w:szCs w:val="22"/>
        </w:rPr>
        <w:br/>
        <w:t>Wednesday, June 25</w:t>
      </w:r>
      <w:r w:rsidRPr="00A07D0F">
        <w:rPr>
          <w:rFonts w:asciiTheme="minorHAnsi" w:eastAsia="Times New Roman" w:hAnsiTheme="minorHAnsi" w:cs="Arial"/>
          <w:sz w:val="22"/>
          <w:szCs w:val="22"/>
        </w:rPr>
        <w:br/>
        <w:t>Registration: 10:30 am</w:t>
      </w:r>
      <w:r w:rsidRPr="00A07D0F">
        <w:rPr>
          <w:rFonts w:asciiTheme="minorHAnsi" w:eastAsia="Times New Roman" w:hAnsiTheme="minorHAnsi" w:cs="Arial"/>
          <w:sz w:val="22"/>
          <w:szCs w:val="22"/>
        </w:rPr>
        <w:br/>
        <w:t>Forum and AGM: 11:00 am to 6:00 pm</w:t>
      </w:r>
      <w:r w:rsidRPr="00A07D0F">
        <w:rPr>
          <w:rFonts w:asciiTheme="minorHAnsi" w:eastAsia="Times New Roman" w:hAnsiTheme="minorHAnsi" w:cs="Arial"/>
          <w:sz w:val="22"/>
          <w:szCs w:val="22"/>
        </w:rPr>
        <w:br/>
        <w:t>Hilton Vancou</w:t>
      </w:r>
      <w:r w:rsidR="00FA0613">
        <w:rPr>
          <w:rFonts w:asciiTheme="minorHAnsi" w:eastAsia="Times New Roman" w:hAnsiTheme="minorHAnsi" w:cs="Arial"/>
          <w:sz w:val="22"/>
          <w:szCs w:val="22"/>
        </w:rPr>
        <w:t xml:space="preserve">ver Metrotown 6083 McKay Avenue </w:t>
      </w:r>
      <w:r w:rsidRPr="00A07D0F">
        <w:rPr>
          <w:rFonts w:asciiTheme="minorHAnsi" w:eastAsia="Times New Roman" w:hAnsiTheme="minorHAnsi" w:cs="Arial"/>
          <w:sz w:val="22"/>
          <w:szCs w:val="22"/>
        </w:rPr>
        <w:t>Burnaby, BC</w:t>
      </w:r>
      <w:r w:rsidRPr="00A07D0F">
        <w:rPr>
          <w:rFonts w:asciiTheme="minorHAnsi" w:eastAsia="Times New Roman" w:hAnsiTheme="minorHAnsi" w:cs="Arial"/>
          <w:sz w:val="22"/>
          <w:szCs w:val="22"/>
        </w:rPr>
        <w:br/>
      </w:r>
      <w:r w:rsidRPr="00A07D0F">
        <w:rPr>
          <w:rFonts w:asciiTheme="minorHAnsi" w:eastAsia="Times New Roman" w:hAnsiTheme="minorHAnsi" w:cs="Arial"/>
          <w:sz w:val="22"/>
          <w:szCs w:val="22"/>
        </w:rPr>
        <w:br/>
      </w:r>
      <w:hyperlink r:id="rId21" w:history="1">
        <w:r w:rsidRPr="00A07D0F">
          <w:rPr>
            <w:rStyle w:val="Hyperlink"/>
            <w:rFonts w:asciiTheme="minorHAnsi" w:eastAsia="Times New Roman" w:hAnsiTheme="minorHAnsi" w:cs="Arial"/>
            <w:sz w:val="22"/>
            <w:szCs w:val="22"/>
          </w:rPr>
          <w:t>Register now</w:t>
        </w:r>
      </w:hyperlink>
      <w:r w:rsidRPr="00A07D0F">
        <w:rPr>
          <w:rFonts w:asciiTheme="minorHAnsi" w:eastAsia="Times New Roman" w:hAnsiTheme="minorHAnsi" w:cs="Arial"/>
          <w:sz w:val="22"/>
          <w:szCs w:val="22"/>
        </w:rPr>
        <w:t>. Please share with others!</w:t>
      </w:r>
      <w:r w:rsidRPr="00A07D0F">
        <w:rPr>
          <w:rFonts w:asciiTheme="minorHAnsi" w:eastAsia="Times New Roman" w:hAnsiTheme="minorHAnsi"/>
          <w:sz w:val="22"/>
          <w:szCs w:val="22"/>
        </w:rPr>
        <w:t xml:space="preserve"> </w:t>
      </w:r>
    </w:p>
    <w:p w:rsidR="00A07D0F" w:rsidRDefault="00A07D0F" w:rsidP="00A07D0F">
      <w:pPr>
        <w:jc w:val="center"/>
        <w:rPr>
          <w:rFonts w:asciiTheme="majorHAnsi" w:hAnsiTheme="majorHAnsi"/>
          <w:sz w:val="28"/>
          <w:szCs w:val="28"/>
        </w:rPr>
      </w:pPr>
      <w:r>
        <w:rPr>
          <w:rFonts w:asciiTheme="majorHAnsi" w:hAnsiTheme="majorHAnsi"/>
          <w:noProof/>
          <w:sz w:val="28"/>
          <w:szCs w:val="28"/>
        </w:rPr>
        <w:drawing>
          <wp:inline distT="0" distB="0" distL="0" distR="0">
            <wp:extent cx="5715000" cy="95250"/>
            <wp:effectExtent l="19050" t="0" r="0" b="0"/>
            <wp:docPr id="35" name="Picture 1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A07D0F" w:rsidRPr="00F736F0" w:rsidRDefault="00F736F0" w:rsidP="00F736F0">
      <w:pPr>
        <w:rPr>
          <w:rFonts w:asciiTheme="majorHAnsi" w:hAnsiTheme="majorHAnsi"/>
          <w:b/>
          <w:sz w:val="28"/>
          <w:szCs w:val="28"/>
        </w:rPr>
      </w:pPr>
      <w:r>
        <w:rPr>
          <w:rFonts w:asciiTheme="majorHAnsi" w:hAnsiTheme="majorHAnsi"/>
          <w:b/>
          <w:sz w:val="28"/>
          <w:szCs w:val="28"/>
        </w:rPr>
        <w:t>Collective Impact Summit</w:t>
      </w:r>
    </w:p>
    <w:p w:rsidR="00F736F0" w:rsidRPr="00F736F0" w:rsidRDefault="00F736F0" w:rsidP="00F736F0">
      <w:pPr>
        <w:pStyle w:val="NormalWeb"/>
        <w:spacing w:after="240" w:afterAutospacing="0"/>
        <w:rPr>
          <w:rFonts w:asciiTheme="majorHAnsi" w:hAnsiTheme="majorHAnsi" w:cs="Arial"/>
          <w:color w:val="444444"/>
          <w:sz w:val="22"/>
          <w:szCs w:val="22"/>
        </w:rPr>
      </w:pPr>
      <w:r w:rsidRPr="00F736F0">
        <w:rPr>
          <w:rFonts w:asciiTheme="majorHAnsi" w:hAnsiTheme="majorHAnsi" w:cs="Arial"/>
          <w:color w:val="444444"/>
          <w:sz w:val="22"/>
          <w:szCs w:val="22"/>
        </w:rPr>
        <w:t xml:space="preserve">Is your organization looking to change your community? Are you trying to bring together teams but are constantly frustrated by the outcomes and are looking for a better way? Collective Impact is a proven approach for making large-scale change possible. The first-ever </w:t>
      </w:r>
      <w:hyperlink r:id="rId22" w:history="1">
        <w:r w:rsidRPr="00F736F0">
          <w:rPr>
            <w:rStyle w:val="Hyperlink"/>
            <w:rFonts w:asciiTheme="majorHAnsi" w:hAnsiTheme="majorHAnsi" w:cs="Arial"/>
            <w:sz w:val="22"/>
            <w:szCs w:val="22"/>
          </w:rPr>
          <w:t>Collective Impact Summit</w:t>
        </w:r>
      </w:hyperlink>
      <w:r w:rsidRPr="00F736F0">
        <w:rPr>
          <w:rFonts w:asciiTheme="majorHAnsi" w:hAnsiTheme="majorHAnsi" w:cs="Arial"/>
          <w:color w:val="444444"/>
          <w:sz w:val="22"/>
          <w:szCs w:val="22"/>
        </w:rPr>
        <w:t xml:space="preserve"> is happening this October and you are invited. </w:t>
      </w:r>
      <w:hyperlink r:id="rId23" w:history="1">
        <w:r w:rsidRPr="00F736F0">
          <w:rPr>
            <w:rStyle w:val="Hyperlink"/>
            <w:rFonts w:asciiTheme="majorHAnsi" w:hAnsiTheme="majorHAnsi" w:cs="Arial"/>
            <w:b/>
            <w:bCs/>
            <w:sz w:val="22"/>
            <w:szCs w:val="22"/>
          </w:rPr>
          <w:t>Learn more here.</w:t>
        </w:r>
      </w:hyperlink>
    </w:p>
    <w:p w:rsidR="00F736F0" w:rsidRPr="00F736F0" w:rsidRDefault="00F736F0" w:rsidP="00F736F0">
      <w:pPr>
        <w:pStyle w:val="NormalWeb"/>
        <w:spacing w:after="240" w:afterAutospacing="0"/>
        <w:rPr>
          <w:rFonts w:asciiTheme="majorHAnsi" w:hAnsiTheme="majorHAnsi" w:cs="Arial"/>
          <w:color w:val="444444"/>
          <w:sz w:val="22"/>
          <w:szCs w:val="22"/>
        </w:rPr>
      </w:pPr>
      <w:r w:rsidRPr="00F736F0">
        <w:rPr>
          <w:rFonts w:asciiTheme="majorHAnsi" w:hAnsiTheme="majorHAnsi" w:cs="Arial"/>
          <w:color w:val="444444"/>
          <w:sz w:val="22"/>
          <w:szCs w:val="22"/>
        </w:rPr>
        <w:t>The successful implementation of Collective Impact requires funders to think differently, community leaders to simultaneously collaborate while they compete, and business and government leaders to apply their skills and power to advance the work of community change.</w:t>
      </w:r>
    </w:p>
    <w:p w:rsidR="00F736F0" w:rsidRPr="00F736F0" w:rsidRDefault="00F736F0" w:rsidP="00F736F0">
      <w:pPr>
        <w:pStyle w:val="NormalWeb"/>
        <w:spacing w:after="240" w:afterAutospacing="0"/>
        <w:rPr>
          <w:rFonts w:asciiTheme="majorHAnsi" w:hAnsiTheme="majorHAnsi" w:cs="Arial"/>
          <w:color w:val="444444"/>
          <w:sz w:val="22"/>
          <w:szCs w:val="22"/>
        </w:rPr>
      </w:pPr>
      <w:r w:rsidRPr="00F736F0">
        <w:rPr>
          <w:rFonts w:asciiTheme="majorHAnsi" w:hAnsiTheme="majorHAnsi" w:cs="Arial"/>
          <w:color w:val="444444"/>
          <w:sz w:val="22"/>
          <w:szCs w:val="22"/>
        </w:rPr>
        <w:t xml:space="preserve">The Summit is a week-long gathering where: </w:t>
      </w:r>
    </w:p>
    <w:p w:rsidR="00F736F0" w:rsidRPr="00F736F0" w:rsidRDefault="00F736F0" w:rsidP="00F736F0">
      <w:pPr>
        <w:numPr>
          <w:ilvl w:val="0"/>
          <w:numId w:val="5"/>
        </w:numPr>
        <w:spacing w:before="100" w:beforeAutospacing="1" w:after="100" w:afterAutospacing="1"/>
        <w:rPr>
          <w:rFonts w:asciiTheme="majorHAnsi" w:eastAsia="Times New Roman" w:hAnsiTheme="majorHAnsi" w:cs="Arial"/>
          <w:color w:val="444444"/>
          <w:sz w:val="22"/>
          <w:szCs w:val="22"/>
        </w:rPr>
      </w:pPr>
      <w:r w:rsidRPr="00F736F0">
        <w:rPr>
          <w:rFonts w:asciiTheme="majorHAnsi" w:eastAsia="Times New Roman" w:hAnsiTheme="majorHAnsi" w:cs="Arial"/>
          <w:color w:val="444444"/>
          <w:sz w:val="22"/>
          <w:szCs w:val="22"/>
        </w:rPr>
        <w:t xml:space="preserve">World-renowned speakers will share their latest thinking; </w:t>
      </w:r>
    </w:p>
    <w:p w:rsidR="00F736F0" w:rsidRPr="00F736F0" w:rsidRDefault="00F736F0" w:rsidP="00F736F0">
      <w:pPr>
        <w:numPr>
          <w:ilvl w:val="0"/>
          <w:numId w:val="5"/>
        </w:numPr>
        <w:spacing w:before="100" w:beforeAutospacing="1" w:after="100" w:afterAutospacing="1"/>
        <w:rPr>
          <w:rFonts w:asciiTheme="majorHAnsi" w:eastAsia="Times New Roman" w:hAnsiTheme="majorHAnsi" w:cs="Arial"/>
          <w:color w:val="444444"/>
          <w:sz w:val="22"/>
          <w:szCs w:val="22"/>
        </w:rPr>
      </w:pPr>
      <w:r w:rsidRPr="00F736F0">
        <w:rPr>
          <w:rFonts w:asciiTheme="majorHAnsi" w:eastAsia="Times New Roman" w:hAnsiTheme="majorHAnsi" w:cs="Arial"/>
          <w:color w:val="444444"/>
          <w:sz w:val="22"/>
          <w:szCs w:val="22"/>
        </w:rPr>
        <w:t xml:space="preserve">Communities who are working on similar issues will learn from each other; and, </w:t>
      </w:r>
    </w:p>
    <w:p w:rsidR="00F736F0" w:rsidRPr="00F736F0" w:rsidRDefault="00F736F0" w:rsidP="00F736F0">
      <w:pPr>
        <w:numPr>
          <w:ilvl w:val="0"/>
          <w:numId w:val="5"/>
        </w:numPr>
        <w:spacing w:before="100" w:beforeAutospacing="1" w:after="100" w:afterAutospacing="1"/>
        <w:rPr>
          <w:rFonts w:asciiTheme="majorHAnsi" w:eastAsia="Times New Roman" w:hAnsiTheme="majorHAnsi" w:cs="Arial"/>
          <w:color w:val="444444"/>
          <w:sz w:val="22"/>
          <w:szCs w:val="22"/>
        </w:rPr>
      </w:pPr>
      <w:r w:rsidRPr="00F736F0">
        <w:rPr>
          <w:rFonts w:asciiTheme="majorHAnsi" w:eastAsia="Times New Roman" w:hAnsiTheme="majorHAnsi" w:cs="Arial"/>
          <w:color w:val="444444"/>
          <w:sz w:val="22"/>
          <w:szCs w:val="22"/>
        </w:rPr>
        <w:t xml:space="preserve">We’ll put our minds together to refine and operationalize Collective Impact as a practice that requires us to think differently and work differently to address our most complex issues. </w:t>
      </w:r>
    </w:p>
    <w:p w:rsidR="00F736F0" w:rsidRPr="00F736F0" w:rsidRDefault="00F736F0" w:rsidP="00F736F0">
      <w:pPr>
        <w:pStyle w:val="NormalWeb"/>
        <w:spacing w:after="240" w:afterAutospacing="0"/>
        <w:rPr>
          <w:rFonts w:asciiTheme="majorHAnsi" w:eastAsiaTheme="minorHAnsi" w:hAnsiTheme="majorHAnsi" w:cs="Arial"/>
          <w:color w:val="444444"/>
          <w:sz w:val="22"/>
          <w:szCs w:val="22"/>
        </w:rPr>
      </w:pPr>
      <w:r w:rsidRPr="00F736F0">
        <w:rPr>
          <w:rFonts w:asciiTheme="majorHAnsi" w:hAnsiTheme="majorHAnsi" w:cs="Arial"/>
          <w:color w:val="444444"/>
          <w:sz w:val="22"/>
          <w:szCs w:val="22"/>
        </w:rPr>
        <w:t>This gathering will provide you with the opportunity to take your understanding of collective impact even further. Joining us to advance our shared understanding of this emerging field will be Melody Barnes, John Kania, Fay Hanleybrown, Jay Connor, and Liz Weaver.</w:t>
      </w:r>
    </w:p>
    <w:p w:rsidR="00F736F0" w:rsidRPr="00F736F0" w:rsidRDefault="00F736F0" w:rsidP="00F736F0">
      <w:pPr>
        <w:pStyle w:val="NormalWeb"/>
        <w:spacing w:after="240" w:afterAutospacing="0"/>
        <w:rPr>
          <w:rFonts w:asciiTheme="majorHAnsi" w:hAnsiTheme="majorHAnsi" w:cs="Arial"/>
          <w:color w:val="444444"/>
          <w:sz w:val="22"/>
          <w:szCs w:val="22"/>
        </w:rPr>
      </w:pPr>
      <w:r w:rsidRPr="00F736F0">
        <w:rPr>
          <w:rFonts w:asciiTheme="majorHAnsi" w:hAnsiTheme="majorHAnsi" w:cs="Arial"/>
          <w:color w:val="444444"/>
          <w:sz w:val="22"/>
          <w:szCs w:val="22"/>
        </w:rPr>
        <w:t>Learn more about the Collective Impact Summit including the agenda, speakers and logistics on the </w:t>
      </w:r>
      <w:hyperlink r:id="rId24" w:history="1">
        <w:r w:rsidRPr="00F736F0">
          <w:rPr>
            <w:rStyle w:val="Hyperlink"/>
            <w:rFonts w:asciiTheme="majorHAnsi" w:hAnsiTheme="majorHAnsi" w:cs="Arial"/>
            <w:sz w:val="22"/>
            <w:szCs w:val="22"/>
          </w:rPr>
          <w:t>Summit event page</w:t>
        </w:r>
      </w:hyperlink>
      <w:r w:rsidRPr="00F736F0">
        <w:rPr>
          <w:rFonts w:asciiTheme="majorHAnsi" w:hAnsiTheme="majorHAnsi" w:cs="Arial"/>
          <w:color w:val="444444"/>
          <w:sz w:val="22"/>
          <w:szCs w:val="22"/>
        </w:rPr>
        <w:t>.</w:t>
      </w:r>
    </w:p>
    <w:p w:rsidR="00A07D0F" w:rsidRDefault="00F736F0" w:rsidP="00F736F0">
      <w:pPr>
        <w:jc w:val="center"/>
        <w:rPr>
          <w:rFonts w:asciiTheme="majorHAnsi" w:hAnsiTheme="majorHAnsi"/>
          <w:sz w:val="28"/>
          <w:szCs w:val="28"/>
        </w:rPr>
      </w:pPr>
      <w:r w:rsidRPr="00F736F0">
        <w:rPr>
          <w:rFonts w:ascii="Arial" w:hAnsi="Arial" w:cs="Arial"/>
          <w:noProof/>
          <w:color w:val="444444"/>
          <w:sz w:val="23"/>
          <w:szCs w:val="23"/>
        </w:rPr>
        <w:drawing>
          <wp:inline distT="0" distB="0" distL="0" distR="0">
            <wp:extent cx="5715000" cy="95250"/>
            <wp:effectExtent l="19050" t="0" r="0" b="0"/>
            <wp:docPr id="5" name="Picture 1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r>
        <w:rPr>
          <w:rFonts w:ascii="Arial" w:hAnsi="Arial" w:cs="Arial"/>
          <w:color w:val="444444"/>
          <w:sz w:val="23"/>
          <w:szCs w:val="23"/>
        </w:rPr>
        <w:t> </w:t>
      </w:r>
    </w:p>
    <w:p w:rsidR="00FA0613" w:rsidRDefault="00FA0613" w:rsidP="00A07D0F">
      <w:pPr>
        <w:rPr>
          <w:rFonts w:asciiTheme="majorHAnsi" w:hAnsiTheme="majorHAnsi"/>
          <w:sz w:val="28"/>
          <w:szCs w:val="28"/>
        </w:rPr>
      </w:pPr>
      <w:r w:rsidRPr="00FA0613">
        <w:rPr>
          <w:rFonts w:asciiTheme="majorHAnsi" w:hAnsiTheme="majorHAnsi"/>
          <w:noProof/>
          <w:sz w:val="28"/>
          <w:szCs w:val="28"/>
        </w:rPr>
        <w:lastRenderedPageBreak/>
        <w:drawing>
          <wp:inline distT="0" distB="0" distL="0" distR="0">
            <wp:extent cx="5715000" cy="95250"/>
            <wp:effectExtent l="19050" t="0" r="0" b="0"/>
            <wp:docPr id="7" name="Picture 1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FA0613" w:rsidRDefault="00FA0613" w:rsidP="00A07D0F">
      <w:pPr>
        <w:rPr>
          <w:rFonts w:asciiTheme="majorHAnsi" w:hAnsiTheme="majorHAnsi"/>
          <w:sz w:val="28"/>
          <w:szCs w:val="28"/>
        </w:rPr>
      </w:pPr>
    </w:p>
    <w:p w:rsidR="00A07D0F" w:rsidRPr="00D62924" w:rsidRDefault="00A07D0F" w:rsidP="00A07D0F">
      <w:pPr>
        <w:rPr>
          <w:rFonts w:asciiTheme="majorHAnsi" w:hAnsiTheme="majorHAnsi"/>
          <w:sz w:val="28"/>
          <w:szCs w:val="28"/>
        </w:rPr>
      </w:pPr>
      <w:r w:rsidRPr="00D62924">
        <w:rPr>
          <w:rFonts w:asciiTheme="majorHAnsi" w:hAnsiTheme="majorHAnsi"/>
          <w:sz w:val="28"/>
          <w:szCs w:val="28"/>
        </w:rPr>
        <w:t>Do you have a resource, event or information you would like to share?</w:t>
      </w:r>
    </w:p>
    <w:p w:rsidR="00A07D0F" w:rsidRPr="00D62924" w:rsidRDefault="00A07D0F" w:rsidP="00A07D0F">
      <w:pPr>
        <w:pStyle w:val="ListParagraph"/>
        <w:spacing w:line="240" w:lineRule="auto"/>
        <w:jc w:val="center"/>
        <w:rPr>
          <w:rFonts w:asciiTheme="majorHAnsi" w:hAnsiTheme="majorHAnsi"/>
          <w:sz w:val="28"/>
          <w:szCs w:val="28"/>
        </w:rPr>
      </w:pPr>
      <w:r w:rsidRPr="00D62924">
        <w:rPr>
          <w:rFonts w:asciiTheme="majorHAnsi" w:hAnsiTheme="majorHAnsi"/>
          <w:sz w:val="28"/>
          <w:szCs w:val="28"/>
        </w:rPr>
        <w:t xml:space="preserve">Send it to </w:t>
      </w:r>
      <w:hyperlink r:id="rId25" w:history="1">
        <w:r w:rsidRPr="00D62924">
          <w:rPr>
            <w:rStyle w:val="Hyperlink"/>
          </w:rPr>
          <w:t>cindylisecchn@shaw.ca</w:t>
        </w:r>
      </w:hyperlink>
      <w:r w:rsidRPr="00D62924">
        <w:rPr>
          <w:rFonts w:asciiTheme="majorHAnsi" w:hAnsiTheme="majorHAnsi"/>
          <w:sz w:val="28"/>
          <w:szCs w:val="28"/>
        </w:rPr>
        <w:t xml:space="preserve"> and it will be included in the weekly Health Matters Newsletter</w:t>
      </w:r>
    </w:p>
    <w:p w:rsidR="00A07D0F" w:rsidRPr="00D62924" w:rsidRDefault="00A07D0F" w:rsidP="00A07D0F">
      <w:pPr>
        <w:spacing w:line="360" w:lineRule="auto"/>
        <w:jc w:val="center"/>
        <w:rPr>
          <w:rStyle w:val="Strong"/>
          <w:rFonts w:asciiTheme="majorHAnsi" w:hAnsiTheme="majorHAnsi" w:cs="Arial"/>
          <w:color w:val="006400"/>
          <w:sz w:val="27"/>
          <w:szCs w:val="27"/>
        </w:rPr>
      </w:pPr>
    </w:p>
    <w:p w:rsidR="00A07D0F" w:rsidRPr="001112E0" w:rsidRDefault="00A07D0F" w:rsidP="00A07D0F"/>
    <w:p w:rsidR="00A07D0F" w:rsidRDefault="00A07D0F" w:rsidP="00A07D0F"/>
    <w:p w:rsidR="00A07D0F" w:rsidRDefault="00A07D0F" w:rsidP="00A07D0F">
      <w:pPr>
        <w:jc w:val="center"/>
        <w:rPr>
          <w:rFonts w:ascii="Arial" w:eastAsia="Times New Roman" w:hAnsi="Arial" w:cs="Arial"/>
          <w:b/>
          <w:bCs/>
        </w:rPr>
      </w:pPr>
    </w:p>
    <w:p w:rsidR="00A07D0F" w:rsidRDefault="00A07D0F" w:rsidP="00A07D0F">
      <w:pPr>
        <w:jc w:val="center"/>
        <w:rPr>
          <w:rFonts w:ascii="Arial" w:eastAsia="Times New Roman" w:hAnsi="Arial" w:cs="Arial"/>
          <w:b/>
          <w:bCs/>
        </w:rPr>
      </w:pPr>
    </w:p>
    <w:p w:rsidR="00023588" w:rsidRDefault="00023588"/>
    <w:sectPr w:rsidR="00023588" w:rsidSect="004E569C">
      <w:pgSz w:w="12240" w:h="15840"/>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2E9F"/>
    <w:multiLevelType w:val="multilevel"/>
    <w:tmpl w:val="7408F3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A9113D2"/>
    <w:multiLevelType w:val="hybridMultilevel"/>
    <w:tmpl w:val="2990C79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261E07C7"/>
    <w:multiLevelType w:val="hybridMultilevel"/>
    <w:tmpl w:val="45B0D912"/>
    <w:lvl w:ilvl="0" w:tplc="1009000D">
      <w:start w:val="1"/>
      <w:numFmt w:val="bullet"/>
      <w:lvlText w:val=""/>
      <w:lvlJc w:val="left"/>
      <w:pPr>
        <w:ind w:left="502" w:hanging="360"/>
      </w:pPr>
      <w:rPr>
        <w:rFonts w:ascii="Wingdings" w:hAnsi="Wingdings"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3">
    <w:nsid w:val="33D52AB7"/>
    <w:multiLevelType w:val="hybridMultilevel"/>
    <w:tmpl w:val="36441550"/>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F3904A7"/>
    <w:multiLevelType w:val="hybridMultilevel"/>
    <w:tmpl w:val="79066C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A07D0F"/>
    <w:rsid w:val="00023588"/>
    <w:rsid w:val="0011029E"/>
    <w:rsid w:val="001533ED"/>
    <w:rsid w:val="00264230"/>
    <w:rsid w:val="002C6831"/>
    <w:rsid w:val="0048563B"/>
    <w:rsid w:val="004E569C"/>
    <w:rsid w:val="00604F5D"/>
    <w:rsid w:val="008E26B5"/>
    <w:rsid w:val="00A07D0F"/>
    <w:rsid w:val="00CA3863"/>
    <w:rsid w:val="00DF6156"/>
    <w:rsid w:val="00F23FAF"/>
    <w:rsid w:val="00F736F0"/>
    <w:rsid w:val="00FA061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D0F"/>
    <w:pPr>
      <w:spacing w:line="240" w:lineRule="auto"/>
    </w:pPr>
    <w:rPr>
      <w:rFonts w:ascii="Times New Roman" w:hAnsi="Times New Roman" w:cs="Times New Roman"/>
      <w:sz w:val="24"/>
      <w:szCs w:val="24"/>
      <w:lang w:eastAsia="en-CA"/>
    </w:rPr>
  </w:style>
  <w:style w:type="paragraph" w:styleId="Heading1">
    <w:name w:val="heading 1"/>
    <w:basedOn w:val="Normal"/>
    <w:next w:val="Normal"/>
    <w:link w:val="Heading1Char"/>
    <w:uiPriority w:val="9"/>
    <w:qFormat/>
    <w:rsid w:val="00A07D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7D0F"/>
    <w:rPr>
      <w:color w:val="0000FF"/>
      <w:u w:val="single"/>
    </w:rPr>
  </w:style>
  <w:style w:type="character" w:customStyle="1" w:styleId="Heading1Char">
    <w:name w:val="Heading 1 Char"/>
    <w:basedOn w:val="DefaultParagraphFont"/>
    <w:link w:val="Heading1"/>
    <w:uiPriority w:val="9"/>
    <w:rsid w:val="00A07D0F"/>
    <w:rPr>
      <w:rFonts w:asciiTheme="majorHAnsi" w:eastAsiaTheme="majorEastAsia" w:hAnsiTheme="majorHAnsi" w:cstheme="majorBidi"/>
      <w:b/>
      <w:bCs/>
      <w:color w:val="365F91" w:themeColor="accent1" w:themeShade="BF"/>
      <w:sz w:val="28"/>
      <w:szCs w:val="28"/>
      <w:lang w:eastAsia="en-CA"/>
    </w:rPr>
  </w:style>
  <w:style w:type="paragraph" w:styleId="NormalWeb">
    <w:name w:val="Normal (Web)"/>
    <w:basedOn w:val="Normal"/>
    <w:uiPriority w:val="99"/>
    <w:unhideWhenUsed/>
    <w:rsid w:val="00A07D0F"/>
    <w:pPr>
      <w:spacing w:before="100" w:beforeAutospacing="1" w:after="100" w:afterAutospacing="1"/>
    </w:pPr>
    <w:rPr>
      <w:rFonts w:eastAsia="Times New Roman"/>
    </w:rPr>
  </w:style>
  <w:style w:type="character" w:styleId="Strong">
    <w:name w:val="Strong"/>
    <w:basedOn w:val="DefaultParagraphFont"/>
    <w:uiPriority w:val="22"/>
    <w:qFormat/>
    <w:rsid w:val="00A07D0F"/>
    <w:rPr>
      <w:b/>
      <w:bCs/>
    </w:rPr>
  </w:style>
  <w:style w:type="paragraph" w:styleId="ListParagraph">
    <w:name w:val="List Paragraph"/>
    <w:basedOn w:val="Normal"/>
    <w:uiPriority w:val="34"/>
    <w:qFormat/>
    <w:rsid w:val="00A07D0F"/>
    <w:pPr>
      <w:spacing w:line="276" w:lineRule="auto"/>
      <w:ind w:left="720"/>
      <w:contextualSpacing/>
    </w:pPr>
    <w:rPr>
      <w:rFonts w:asciiTheme="minorHAnsi" w:hAnsiTheme="minorHAnsi" w:cstheme="minorBidi"/>
      <w:sz w:val="22"/>
      <w:szCs w:val="22"/>
      <w:lang w:eastAsia="en-US"/>
    </w:rPr>
  </w:style>
  <w:style w:type="character" w:customStyle="1" w:styleId="ja50-ce-sup">
    <w:name w:val="ja50-ce-sup"/>
    <w:basedOn w:val="DefaultParagraphFont"/>
    <w:rsid w:val="00A07D0F"/>
    <w:rPr>
      <w:sz w:val="19"/>
      <w:szCs w:val="19"/>
    </w:rPr>
  </w:style>
  <w:style w:type="character" w:customStyle="1" w:styleId="ja50-sb-volume-nr">
    <w:name w:val="ja50-sb-volume-nr"/>
    <w:basedOn w:val="DefaultParagraphFont"/>
    <w:rsid w:val="00A07D0F"/>
    <w:rPr>
      <w:b/>
      <w:bCs/>
    </w:rPr>
  </w:style>
  <w:style w:type="character" w:customStyle="1" w:styleId="ja50-ce-author">
    <w:name w:val="ja50-ce-author"/>
    <w:basedOn w:val="DefaultParagraphFont"/>
    <w:rsid w:val="00A07D0F"/>
  </w:style>
  <w:style w:type="character" w:customStyle="1" w:styleId="ja50-sb-contribution">
    <w:name w:val="ja50-sb-contribution"/>
    <w:basedOn w:val="DefaultParagraphFont"/>
    <w:rsid w:val="00A07D0F"/>
  </w:style>
  <w:style w:type="character" w:customStyle="1" w:styleId="ja50-sb-author">
    <w:name w:val="ja50-sb-author"/>
    <w:basedOn w:val="DefaultParagraphFont"/>
    <w:rsid w:val="00A07D0F"/>
  </w:style>
  <w:style w:type="character" w:customStyle="1" w:styleId="ja50-ce-surname">
    <w:name w:val="ja50-ce-surname"/>
    <w:basedOn w:val="DefaultParagraphFont"/>
    <w:rsid w:val="00A07D0F"/>
  </w:style>
  <w:style w:type="character" w:customStyle="1" w:styleId="ja50-ce-given-name">
    <w:name w:val="ja50-ce-given-name"/>
    <w:basedOn w:val="DefaultParagraphFont"/>
    <w:rsid w:val="00A07D0F"/>
  </w:style>
  <w:style w:type="character" w:customStyle="1" w:styleId="ja50-sb-maintitle">
    <w:name w:val="ja50-sb-maintitle"/>
    <w:basedOn w:val="DefaultParagraphFont"/>
    <w:rsid w:val="00A07D0F"/>
  </w:style>
  <w:style w:type="character" w:customStyle="1" w:styleId="ja50-sb-host">
    <w:name w:val="ja50-sb-host"/>
    <w:basedOn w:val="DefaultParagraphFont"/>
    <w:rsid w:val="00A07D0F"/>
  </w:style>
  <w:style w:type="character" w:customStyle="1" w:styleId="ja50-sb-issue">
    <w:name w:val="ja50-sb-issue"/>
    <w:basedOn w:val="DefaultParagraphFont"/>
    <w:rsid w:val="00A07D0F"/>
  </w:style>
  <w:style w:type="character" w:customStyle="1" w:styleId="ja50-sb-date">
    <w:name w:val="ja50-sb-date"/>
    <w:basedOn w:val="DefaultParagraphFont"/>
    <w:rsid w:val="00A07D0F"/>
  </w:style>
  <w:style w:type="character" w:customStyle="1" w:styleId="ja50-sb-pages">
    <w:name w:val="ja50-sb-pages"/>
    <w:basedOn w:val="DefaultParagraphFont"/>
    <w:rsid w:val="00A07D0F"/>
  </w:style>
  <w:style w:type="character" w:customStyle="1" w:styleId="ref-link-sep">
    <w:name w:val="ref-link-sep"/>
    <w:basedOn w:val="DefaultParagraphFont"/>
    <w:rsid w:val="00A07D0F"/>
  </w:style>
  <w:style w:type="character" w:customStyle="1" w:styleId="ja50-sb-collaboration">
    <w:name w:val="ja50-sb-collaboration"/>
    <w:basedOn w:val="DefaultParagraphFont"/>
    <w:rsid w:val="00A07D0F"/>
  </w:style>
  <w:style w:type="character" w:styleId="Emphasis">
    <w:name w:val="Emphasis"/>
    <w:basedOn w:val="DefaultParagraphFont"/>
    <w:uiPriority w:val="20"/>
    <w:qFormat/>
    <w:rsid w:val="00A07D0F"/>
    <w:rPr>
      <w:i/>
      <w:iCs/>
    </w:rPr>
  </w:style>
  <w:style w:type="character" w:customStyle="1" w:styleId="script1">
    <w:name w:val="script1"/>
    <w:basedOn w:val="DefaultParagraphFont"/>
    <w:rsid w:val="00A07D0F"/>
    <w:rPr>
      <w:rFonts w:ascii="Arial" w:hAnsi="Arial" w:cs="Arial" w:hint="default"/>
      <w:b w:val="0"/>
      <w:bCs w:val="0"/>
      <w:i/>
      <w:iCs/>
      <w:caps w:val="0"/>
    </w:rPr>
  </w:style>
  <w:style w:type="character" w:customStyle="1" w:styleId="updated">
    <w:name w:val="updated"/>
    <w:basedOn w:val="DefaultParagraphFont"/>
    <w:rsid w:val="00A07D0F"/>
  </w:style>
  <w:style w:type="paragraph" w:styleId="BalloonText">
    <w:name w:val="Balloon Text"/>
    <w:basedOn w:val="Normal"/>
    <w:link w:val="BalloonTextChar"/>
    <w:uiPriority w:val="99"/>
    <w:semiHidden/>
    <w:unhideWhenUsed/>
    <w:rsid w:val="00A07D0F"/>
    <w:rPr>
      <w:rFonts w:ascii="Tahoma" w:hAnsi="Tahoma" w:cs="Tahoma"/>
      <w:sz w:val="16"/>
      <w:szCs w:val="16"/>
    </w:rPr>
  </w:style>
  <w:style w:type="character" w:customStyle="1" w:styleId="BalloonTextChar">
    <w:name w:val="Balloon Text Char"/>
    <w:basedOn w:val="DefaultParagraphFont"/>
    <w:link w:val="BalloonText"/>
    <w:uiPriority w:val="99"/>
    <w:semiHidden/>
    <w:rsid w:val="00A07D0F"/>
    <w:rPr>
      <w:rFonts w:ascii="Tahoma" w:hAnsi="Tahoma" w:cs="Tahoma"/>
      <w:sz w:val="16"/>
      <w:szCs w:val="16"/>
      <w:lang w:eastAsia="en-CA"/>
    </w:rPr>
  </w:style>
</w:styles>
</file>

<file path=word/webSettings.xml><?xml version="1.0" encoding="utf-8"?>
<w:webSettings xmlns:r="http://schemas.openxmlformats.org/officeDocument/2006/relationships" xmlns:w="http://schemas.openxmlformats.org/wordprocessingml/2006/main">
  <w:divs>
    <w:div w:id="145559602">
      <w:bodyDiv w:val="1"/>
      <w:marLeft w:val="0"/>
      <w:marRight w:val="0"/>
      <w:marTop w:val="0"/>
      <w:marBottom w:val="0"/>
      <w:divBdr>
        <w:top w:val="none" w:sz="0" w:space="0" w:color="auto"/>
        <w:left w:val="none" w:sz="0" w:space="0" w:color="auto"/>
        <w:bottom w:val="none" w:sz="0" w:space="0" w:color="auto"/>
        <w:right w:val="none" w:sz="0" w:space="0" w:color="auto"/>
      </w:divBdr>
      <w:divsChild>
        <w:div w:id="1230723399">
          <w:marLeft w:val="0"/>
          <w:marRight w:val="0"/>
          <w:marTop w:val="0"/>
          <w:marBottom w:val="0"/>
          <w:divBdr>
            <w:top w:val="none" w:sz="0" w:space="0" w:color="auto"/>
            <w:left w:val="none" w:sz="0" w:space="0" w:color="auto"/>
            <w:bottom w:val="none" w:sz="0" w:space="0" w:color="auto"/>
            <w:right w:val="none" w:sz="0" w:space="0" w:color="auto"/>
          </w:divBdr>
          <w:divsChild>
            <w:div w:id="198124655">
              <w:marLeft w:val="0"/>
              <w:marRight w:val="0"/>
              <w:marTop w:val="0"/>
              <w:marBottom w:val="0"/>
              <w:divBdr>
                <w:top w:val="none" w:sz="0" w:space="0" w:color="auto"/>
                <w:left w:val="none" w:sz="0" w:space="0" w:color="auto"/>
                <w:bottom w:val="none" w:sz="0" w:space="0" w:color="auto"/>
                <w:right w:val="none" w:sz="0" w:space="0" w:color="auto"/>
              </w:divBdr>
              <w:divsChild>
                <w:div w:id="839613159">
                  <w:marLeft w:val="0"/>
                  <w:marRight w:val="0"/>
                  <w:marTop w:val="0"/>
                  <w:marBottom w:val="0"/>
                  <w:divBdr>
                    <w:top w:val="none" w:sz="0" w:space="0" w:color="auto"/>
                    <w:left w:val="none" w:sz="0" w:space="0" w:color="auto"/>
                    <w:bottom w:val="none" w:sz="0" w:space="0" w:color="auto"/>
                    <w:right w:val="none" w:sz="0" w:space="0" w:color="auto"/>
                  </w:divBdr>
                  <w:divsChild>
                    <w:div w:id="659623982">
                      <w:marLeft w:val="0"/>
                      <w:marRight w:val="0"/>
                      <w:marTop w:val="0"/>
                      <w:marBottom w:val="0"/>
                      <w:divBdr>
                        <w:top w:val="none" w:sz="0" w:space="0" w:color="auto"/>
                        <w:left w:val="none" w:sz="0" w:space="0" w:color="auto"/>
                        <w:bottom w:val="none" w:sz="0" w:space="0" w:color="auto"/>
                        <w:right w:val="none" w:sz="0" w:space="0" w:color="auto"/>
                      </w:divBdr>
                      <w:divsChild>
                        <w:div w:id="274481961">
                          <w:marLeft w:val="0"/>
                          <w:marRight w:val="0"/>
                          <w:marTop w:val="0"/>
                          <w:marBottom w:val="0"/>
                          <w:divBdr>
                            <w:top w:val="none" w:sz="0" w:space="0" w:color="auto"/>
                            <w:left w:val="none" w:sz="0" w:space="0" w:color="auto"/>
                            <w:bottom w:val="none" w:sz="0" w:space="0" w:color="auto"/>
                            <w:right w:val="none" w:sz="0" w:space="0" w:color="auto"/>
                          </w:divBdr>
                          <w:divsChild>
                            <w:div w:id="13886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514109">
      <w:bodyDiv w:val="1"/>
      <w:marLeft w:val="0"/>
      <w:marRight w:val="0"/>
      <w:marTop w:val="0"/>
      <w:marBottom w:val="0"/>
      <w:divBdr>
        <w:top w:val="none" w:sz="0" w:space="0" w:color="auto"/>
        <w:left w:val="none" w:sz="0" w:space="0" w:color="auto"/>
        <w:bottom w:val="none" w:sz="0" w:space="0" w:color="auto"/>
        <w:right w:val="none" w:sz="0" w:space="0" w:color="auto"/>
      </w:divBdr>
    </w:div>
    <w:div w:id="1289776943">
      <w:bodyDiv w:val="1"/>
      <w:marLeft w:val="0"/>
      <w:marRight w:val="0"/>
      <w:marTop w:val="0"/>
      <w:marBottom w:val="0"/>
      <w:divBdr>
        <w:top w:val="none" w:sz="0" w:space="0" w:color="auto"/>
        <w:left w:val="none" w:sz="0" w:space="0" w:color="auto"/>
        <w:bottom w:val="none" w:sz="0" w:space="0" w:color="auto"/>
        <w:right w:val="none" w:sz="0" w:space="0" w:color="auto"/>
      </w:divBdr>
    </w:div>
    <w:div w:id="1362323869">
      <w:bodyDiv w:val="1"/>
      <w:marLeft w:val="0"/>
      <w:marRight w:val="0"/>
      <w:marTop w:val="0"/>
      <w:marBottom w:val="0"/>
      <w:divBdr>
        <w:top w:val="none" w:sz="0" w:space="0" w:color="auto"/>
        <w:left w:val="none" w:sz="0" w:space="0" w:color="auto"/>
        <w:bottom w:val="none" w:sz="0" w:space="0" w:color="auto"/>
        <w:right w:val="none" w:sz="0" w:space="0" w:color="auto"/>
      </w:divBdr>
    </w:div>
    <w:div w:id="163533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cts.vresp.com/c/?FirstCallBCChildandY/582390bd3a/321050fb30/bcb763529b" TargetMode="External"/><Relationship Id="rId18" Type="http://schemas.openxmlformats.org/officeDocument/2006/relationships/image" Target="media/image6.gi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link.scsend.com/mdSs?recipient_id=14kVdhShd71tHCXikVVf5gyLbK6lNFg_Zg" TargetMode="External"/><Relationship Id="rId7" Type="http://schemas.openxmlformats.org/officeDocument/2006/relationships/image" Target="cid:56EE243D-187C-4CBD-86C9-9E86F6B53287@du.shawcable.net" TargetMode="External"/><Relationship Id="rId12" Type="http://schemas.openxmlformats.org/officeDocument/2006/relationships/hyperlink" Target="http://cts.vresp.com/c/?FirstCallBCChildandY/582390bd3a/321050fb30/52e160d3b6" TargetMode="External"/><Relationship Id="rId17" Type="http://schemas.openxmlformats.org/officeDocument/2006/relationships/image" Target="cid:D0EC92B9-ECD2-429E-BBED-9E1C8CB28595@du.shawcable.net" TargetMode="External"/><Relationship Id="rId25" Type="http://schemas.openxmlformats.org/officeDocument/2006/relationships/hyperlink" Target="mailto:cindylisecchn@shaw.ca"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mailto:cindylisecchn@shaw.ca"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cts.vresp.com/c/?FirstCallBCChildandY/582390bd3a/321050fb30/363c90ab11" TargetMode="External"/><Relationship Id="rId24" Type="http://schemas.openxmlformats.org/officeDocument/2006/relationships/hyperlink" Target="http://events.tamarackcommunity.org/e1t/c/*W8PNvmm6K9l5nW2d79JB7mTLnK0/*W7Wkz_P54wqcSW8R7nX82xph940/5/f18dQhb0S66X6Xx2d0SmLH60FHYvW1KlYgK3D-tQBW304n6C38XHTRW19rKnX5GCR2KW1CjsSn868JGpW23YQD64xPVhbN7QHWMX845SyW96Nf996KRQ4QW5pHpbr6Yh-7mW3t5qw-5YlXQ4W2Mjq4d3_LcgjW4TLG6Z11nbkZW6M21HH2nD_6vW1F0JmQ2M6tHfN3rL7drLZFzmN4MF0_k8bqD6W3m2G2l6fQMLBW5BmVv965Y_QmW2w69794-lzfqVXRNlq2x7hZ2W1vF-1430hcPSW4_cP334-SV9wVvCDFL8Tp8MsW9br9YY77PmhbW4CZvdZ6qC_1BW4TQFz_8Z25xyN6V75R9SlwNnV7GRRb2LMHd9W4fTMbV4rG_MVW77ctN-17DdK5W8ZFXPh23W6XXW4zQnXd6vHyFzW7g3W_f6qYWm7N2xxgVsrt04hW2tLGJc7TYPJgW5Wgv_p4r5hz6W7_lWW66p1__dW1X4CW_3vnFyRf4yh2v403" TargetMode="External"/><Relationship Id="rId5" Type="http://schemas.openxmlformats.org/officeDocument/2006/relationships/image" Target="media/image1.jpeg"/><Relationship Id="rId15" Type="http://schemas.openxmlformats.org/officeDocument/2006/relationships/hyperlink" Target="http://cts.vresp.com/c/?FirstCallBCChildandY/582390bd3a/321050fb30/81546480a4" TargetMode="External"/><Relationship Id="rId23" Type="http://schemas.openxmlformats.org/officeDocument/2006/relationships/hyperlink" Target="http://events.tamarackcommunity.org/e1t/c/*W8PNvmm6K9l5nW2d79JB7mTLnK0/*W82gqRt6-VZJ0W2NLXzf7rqTf90/5/f18dQhb0S66X6Xx2d0SmMg60FHYvW1KlWdd5z3L9tW6jv3401dg55DVQYnXP1Y7qCDW7W67m64tggRhW8cPW5_8R2BZYN3cnz47Ch9TBW8pNY_16W8g4TW5L1pQg8MN-CWW37cHNy64tkVwW5yVYbg3Ky8qJW1ClpDH5w0D0fN463Cb2MMRFyW5KTP4_663LB2W5_XNc_6GDVK2W6NP50q3kSgdsW7Gx_Rq2sYQH3W2pF59g8H1f-XW70TPmB2ltcWJW5R5lMr53NYhKW1x3Cyj5Gw5R3W58wJrQ2Tl7FmW3xTxyz8CBgDcN7BrmdQkxxlDW3MlVxW5QB8TfW6v9LyQ86Lx3gW3xMGS98JPJ_1W94RRPp3H-b7lW289dZ975HW8rW4-Kk934t5FsDW97WgZr16T0h-W4LRTdP91cDqnW5FpSDc552rx2W7k-r5P1MnYpNW59vhw92g52VzW6KP8cW7fvjcPW6ZLhjH66WTZ4W8R92dy54bz48f2QYvdW04" TargetMode="External"/><Relationship Id="rId10" Type="http://schemas.openxmlformats.org/officeDocument/2006/relationships/hyperlink" Target="https://www.aadnc-aandc.gc.ca/eng/1100100013718/1100100013719" TargetMode="External"/><Relationship Id="rId19" Type="http://schemas.openxmlformats.org/officeDocument/2006/relationships/hyperlink" Target="http://www.cchn.ca" TargetMode="External"/><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hyperlink" Target="http://cts.vresp.com/c/?FirstCallBCChildandY/582390bd3a/321050fb30/7ca6c1ed3b" TargetMode="External"/><Relationship Id="rId22" Type="http://schemas.openxmlformats.org/officeDocument/2006/relationships/hyperlink" Target="http://events.tamarackcommunity.org/e1t/c/*W8PNvmm6K9l5nW2d79JB7mTLnK0/*W2m_Zjq72Zyt8W94-QXP5f9Rgl0/5/f18dQhb0S66X6Xx2d0SmLH60FHYvW1KlWdd5z75dPN1z0XsTNFJSBW3BGc5g7J_lkzW2D29FC3sxNY_W5LwpKH6ZYrC4W8zq63z4NBg63W4znP1r81SHp1W7HdRTr7z0hb-W8v8_5z4q2XnQW2rxkF22-9M7GVNN1wQ4HC-bnN1flRkN8y3C1W5DsRCH7f2FdvN6kGkyFDGZGRW576DG81T9wGdW3-7YXz2zzGZxW7x404C7PXw33W5W5plJ7nBG7kVYDjb248WFR-Vp6-9w6kbwfHW5phPHg33TTq4W5wlBTN681Fj7W8Xw0LR8ZKQshW1ql6Dv1fkdLwVJk4z05ggKB9W5rXNJ16qjCm4W3r616Y4jm02MW8G2ykf6XtCS8W5CmS1n7wsP-7W1FR4SX1Fl9LxW8L_hpQ8J7x2YW99-WWG3Ls2RGW7Bt-B_5qDSpfW2gxn933d8K9hW29hP4P7YlWMgW3K1MRN6FxxvrW52cfMz3vJ_Rt11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1420</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2</cp:revision>
  <dcterms:created xsi:type="dcterms:W3CDTF">2014-06-13T15:03:00Z</dcterms:created>
  <dcterms:modified xsi:type="dcterms:W3CDTF">2014-06-13T15:03:00Z</dcterms:modified>
</cp:coreProperties>
</file>