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7B" w:rsidRPr="0027769D" w:rsidRDefault="00F4661F" w:rsidP="0097627B">
      <w:pPr>
        <w:spacing w:line="240" w:lineRule="auto"/>
        <w:rPr>
          <w:rFonts w:asciiTheme="majorHAnsi" w:eastAsia="Times New Roman" w:hAnsiTheme="majorHAnsi" w:cs="Times New Roman"/>
        </w:rPr>
      </w:pPr>
      <w:r w:rsidRPr="0027769D">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2009775</wp:posOffset>
            </wp:positionH>
            <wp:positionV relativeFrom="paragraph">
              <wp:posOffset>-257175</wp:posOffset>
            </wp:positionV>
            <wp:extent cx="2076450" cy="1304925"/>
            <wp:effectExtent l="19050" t="0" r="0" b="0"/>
            <wp:wrapTight wrapText="bothSides">
              <wp:wrapPolygon edited="0">
                <wp:start x="-198" y="0"/>
                <wp:lineTo x="-198" y="21442"/>
                <wp:lineTo x="21600" y="21442"/>
                <wp:lineTo x="21600" y="0"/>
                <wp:lineTo x="-198" y="0"/>
              </wp:wrapPolygon>
            </wp:wrapTight>
            <wp:docPr id="1"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076450" cy="1304925"/>
                    </a:xfrm>
                    <a:prstGeom prst="rect">
                      <a:avLst/>
                    </a:prstGeom>
                    <a:noFill/>
                    <a:ln w="9525">
                      <a:noFill/>
                      <a:miter lim="800000"/>
                      <a:headEnd/>
                      <a:tailEnd/>
                    </a:ln>
                  </pic:spPr>
                </pic:pic>
              </a:graphicData>
            </a:graphic>
          </wp:anchor>
        </w:drawing>
      </w:r>
    </w:p>
    <w:p w:rsidR="0097627B" w:rsidRPr="0027769D" w:rsidRDefault="0097627B" w:rsidP="0097627B">
      <w:pPr>
        <w:spacing w:line="240" w:lineRule="auto"/>
        <w:jc w:val="center"/>
        <w:rPr>
          <w:rFonts w:asciiTheme="majorHAnsi" w:hAnsiTheme="majorHAnsi"/>
        </w:rPr>
      </w:pPr>
    </w:p>
    <w:p w:rsidR="0097627B" w:rsidRPr="0027769D" w:rsidRDefault="0097627B" w:rsidP="0097627B">
      <w:pPr>
        <w:spacing w:line="240" w:lineRule="auto"/>
        <w:rPr>
          <w:rFonts w:asciiTheme="majorHAnsi" w:hAnsiTheme="majorHAnsi"/>
        </w:rPr>
      </w:pPr>
    </w:p>
    <w:p w:rsidR="00F4661F" w:rsidRPr="0027769D" w:rsidRDefault="00F4661F" w:rsidP="0097627B">
      <w:pPr>
        <w:spacing w:line="240" w:lineRule="auto"/>
        <w:jc w:val="center"/>
        <w:rPr>
          <w:rFonts w:asciiTheme="majorHAnsi" w:hAnsiTheme="majorHAnsi"/>
          <w:b/>
          <w:sz w:val="40"/>
          <w:szCs w:val="40"/>
        </w:rPr>
      </w:pPr>
    </w:p>
    <w:p w:rsidR="00F4661F" w:rsidRPr="0027769D" w:rsidRDefault="00F4661F" w:rsidP="0097627B">
      <w:pPr>
        <w:spacing w:line="240" w:lineRule="auto"/>
        <w:jc w:val="center"/>
        <w:rPr>
          <w:rFonts w:asciiTheme="majorHAnsi" w:hAnsiTheme="majorHAnsi"/>
          <w:b/>
          <w:sz w:val="40"/>
          <w:szCs w:val="40"/>
        </w:rPr>
      </w:pPr>
    </w:p>
    <w:p w:rsidR="00F4661F" w:rsidRPr="0027769D" w:rsidRDefault="00F4661F" w:rsidP="0097627B">
      <w:pPr>
        <w:spacing w:line="240" w:lineRule="auto"/>
        <w:jc w:val="center"/>
        <w:rPr>
          <w:rFonts w:asciiTheme="majorHAnsi" w:hAnsiTheme="majorHAnsi"/>
          <w:b/>
          <w:sz w:val="16"/>
          <w:szCs w:val="16"/>
        </w:rPr>
      </w:pPr>
    </w:p>
    <w:p w:rsidR="0097627B" w:rsidRPr="0027769D" w:rsidRDefault="0097627B" w:rsidP="0097627B">
      <w:pPr>
        <w:spacing w:line="240" w:lineRule="auto"/>
        <w:jc w:val="center"/>
        <w:rPr>
          <w:rFonts w:asciiTheme="majorHAnsi" w:hAnsiTheme="majorHAnsi"/>
          <w:b/>
          <w:sz w:val="40"/>
          <w:szCs w:val="40"/>
        </w:rPr>
      </w:pPr>
      <w:r w:rsidRPr="0027769D">
        <w:rPr>
          <w:rFonts w:asciiTheme="majorHAnsi" w:hAnsiTheme="majorHAnsi"/>
          <w:b/>
          <w:sz w:val="40"/>
          <w:szCs w:val="40"/>
        </w:rPr>
        <w:t>Health Matters</w:t>
      </w:r>
    </w:p>
    <w:p w:rsidR="0097627B" w:rsidRPr="0027769D" w:rsidRDefault="0097627B" w:rsidP="0097627B">
      <w:pPr>
        <w:spacing w:line="240" w:lineRule="auto"/>
        <w:jc w:val="center"/>
        <w:rPr>
          <w:rFonts w:asciiTheme="majorHAnsi" w:hAnsiTheme="majorHAnsi"/>
          <w:b/>
        </w:rPr>
      </w:pPr>
      <w:r w:rsidRPr="0027769D">
        <w:rPr>
          <w:rFonts w:asciiTheme="majorHAnsi" w:hAnsiTheme="majorHAnsi"/>
          <w:b/>
        </w:rPr>
        <w:t>January 24, 2014</w:t>
      </w:r>
    </w:p>
    <w:p w:rsidR="0097627B" w:rsidRPr="0027769D" w:rsidRDefault="0097627B" w:rsidP="0097627B">
      <w:pPr>
        <w:spacing w:line="240" w:lineRule="auto"/>
        <w:jc w:val="center"/>
        <w:rPr>
          <w:rFonts w:asciiTheme="majorHAnsi" w:hAnsiTheme="majorHAnsi"/>
          <w:b/>
          <w:sz w:val="32"/>
          <w:szCs w:val="32"/>
        </w:rPr>
      </w:pPr>
    </w:p>
    <w:p w:rsidR="0097627B" w:rsidRPr="0027769D" w:rsidRDefault="0097627B" w:rsidP="0097627B">
      <w:pPr>
        <w:spacing w:line="240" w:lineRule="auto"/>
        <w:rPr>
          <w:rFonts w:asciiTheme="majorHAnsi" w:hAnsiTheme="majorHAnsi"/>
        </w:rPr>
      </w:pPr>
      <w:r w:rsidRPr="0027769D">
        <w:rPr>
          <w:rFonts w:asciiTheme="majorHAnsi" w:hAnsiTheme="majorHAnsi"/>
          <w:noProof/>
          <w:lang w:eastAsia="en-CA"/>
        </w:rPr>
        <w:drawing>
          <wp:inline distT="0" distB="0" distL="0" distR="0">
            <wp:extent cx="5943600" cy="2181225"/>
            <wp:effectExtent l="19050" t="0" r="0" b="0"/>
            <wp:docPr id="2" name="Picture 1" descr="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1.jpg"/>
                    <pic:cNvPicPr/>
                  </pic:nvPicPr>
                  <pic:blipFill>
                    <a:blip r:embed="rId7" cstate="print"/>
                    <a:stretch>
                      <a:fillRect/>
                    </a:stretch>
                  </pic:blipFill>
                  <pic:spPr>
                    <a:xfrm>
                      <a:off x="0" y="0"/>
                      <a:ext cx="5943600" cy="2181225"/>
                    </a:xfrm>
                    <a:prstGeom prst="rect">
                      <a:avLst/>
                    </a:prstGeom>
                    <a:ln>
                      <a:noFill/>
                    </a:ln>
                    <a:effectLst>
                      <a:softEdge rad="112500"/>
                    </a:effectLst>
                  </pic:spPr>
                </pic:pic>
              </a:graphicData>
            </a:graphic>
          </wp:inline>
        </w:drawing>
      </w:r>
    </w:p>
    <w:p w:rsidR="0097627B" w:rsidRPr="0027769D" w:rsidRDefault="00D936EA" w:rsidP="0097627B">
      <w:pPr>
        <w:spacing w:line="240" w:lineRule="auto"/>
        <w:rPr>
          <w:rFonts w:asciiTheme="majorHAnsi" w:hAnsiTheme="majorHAnsi"/>
          <w:b/>
        </w:rPr>
      </w:pPr>
      <w:r w:rsidRPr="0027769D">
        <w:rPr>
          <w:rFonts w:asciiTheme="majorHAnsi" w:hAnsiTheme="majorHAnsi"/>
          <w:b/>
        </w:rPr>
        <w:t>Sometimes Disneyland just finds its way back into my thoughts.... Have a zip-a-</w:t>
      </w:r>
      <w:proofErr w:type="spellStart"/>
      <w:r w:rsidRPr="0027769D">
        <w:rPr>
          <w:rFonts w:asciiTheme="majorHAnsi" w:hAnsiTheme="majorHAnsi"/>
          <w:b/>
        </w:rPr>
        <w:t>dee</w:t>
      </w:r>
      <w:proofErr w:type="spellEnd"/>
      <w:r w:rsidRPr="0027769D">
        <w:rPr>
          <w:rFonts w:asciiTheme="majorHAnsi" w:hAnsiTheme="majorHAnsi"/>
          <w:b/>
        </w:rPr>
        <w:t>-doo-</w:t>
      </w:r>
      <w:proofErr w:type="spellStart"/>
      <w:r w:rsidRPr="0027769D">
        <w:rPr>
          <w:rFonts w:asciiTheme="majorHAnsi" w:hAnsiTheme="majorHAnsi"/>
          <w:b/>
        </w:rPr>
        <w:t>dah</w:t>
      </w:r>
      <w:proofErr w:type="spellEnd"/>
      <w:r w:rsidRPr="0027769D">
        <w:rPr>
          <w:rFonts w:asciiTheme="majorHAnsi" w:hAnsiTheme="majorHAnsi"/>
          <w:b/>
        </w:rPr>
        <w:t>-day!</w:t>
      </w:r>
    </w:p>
    <w:p w:rsidR="0097627B" w:rsidRPr="0027769D" w:rsidRDefault="0097627B" w:rsidP="0097627B">
      <w:pPr>
        <w:spacing w:line="240" w:lineRule="auto"/>
        <w:rPr>
          <w:rFonts w:asciiTheme="majorHAnsi" w:hAnsiTheme="majorHAnsi"/>
          <w:b/>
        </w:rPr>
      </w:pPr>
    </w:p>
    <w:p w:rsidR="0097627B" w:rsidRPr="0027769D" w:rsidRDefault="0097627B" w:rsidP="0097627B">
      <w:pPr>
        <w:spacing w:line="240" w:lineRule="auto"/>
        <w:rPr>
          <w:rFonts w:asciiTheme="majorHAnsi" w:hAnsiTheme="majorHAnsi"/>
          <w:b/>
        </w:rPr>
      </w:pPr>
      <w:r w:rsidRPr="0027769D">
        <w:rPr>
          <w:rFonts w:asciiTheme="majorHAnsi" w:hAnsiTheme="majorHAnsi"/>
          <w:b/>
        </w:rPr>
        <w:t>Today’s Check up Includes:</w:t>
      </w:r>
    </w:p>
    <w:p w:rsidR="0097627B" w:rsidRPr="0027769D" w:rsidRDefault="0097627B" w:rsidP="0097627B">
      <w:pPr>
        <w:pStyle w:val="ListParagraph"/>
        <w:numPr>
          <w:ilvl w:val="0"/>
          <w:numId w:val="1"/>
        </w:numPr>
        <w:spacing w:line="240" w:lineRule="auto"/>
        <w:rPr>
          <w:rFonts w:asciiTheme="majorHAnsi" w:hAnsiTheme="majorHAnsi"/>
          <w:b/>
        </w:rPr>
      </w:pPr>
      <w:r w:rsidRPr="0027769D">
        <w:rPr>
          <w:rFonts w:asciiTheme="majorHAnsi" w:hAnsiTheme="majorHAnsi"/>
        </w:rPr>
        <w:t>Meeting Schedules</w:t>
      </w:r>
    </w:p>
    <w:p w:rsidR="0097627B" w:rsidRDefault="0097627B" w:rsidP="0097627B">
      <w:pPr>
        <w:pStyle w:val="ListParagraph"/>
        <w:numPr>
          <w:ilvl w:val="0"/>
          <w:numId w:val="1"/>
        </w:numPr>
        <w:spacing w:line="240" w:lineRule="auto"/>
        <w:rPr>
          <w:rFonts w:asciiTheme="majorHAnsi" w:hAnsiTheme="majorHAnsi"/>
        </w:rPr>
      </w:pPr>
      <w:r w:rsidRPr="0027769D">
        <w:rPr>
          <w:rFonts w:asciiTheme="majorHAnsi" w:hAnsiTheme="majorHAnsi"/>
        </w:rPr>
        <w:t>Community meetings  and Events</w:t>
      </w:r>
    </w:p>
    <w:p w:rsidR="0027769D" w:rsidRDefault="0027769D" w:rsidP="0097627B">
      <w:pPr>
        <w:pStyle w:val="ListParagraph"/>
        <w:numPr>
          <w:ilvl w:val="0"/>
          <w:numId w:val="1"/>
        </w:numPr>
        <w:spacing w:line="240" w:lineRule="auto"/>
        <w:rPr>
          <w:rFonts w:asciiTheme="majorHAnsi" w:hAnsiTheme="majorHAnsi"/>
        </w:rPr>
      </w:pPr>
      <w:r>
        <w:rPr>
          <w:rFonts w:asciiTheme="majorHAnsi" w:hAnsiTheme="majorHAnsi"/>
        </w:rPr>
        <w:t>Healthy Eating for Better Mental Health and Wellbeing webinar</w:t>
      </w:r>
    </w:p>
    <w:p w:rsidR="0027769D" w:rsidRDefault="0027769D" w:rsidP="0097627B">
      <w:pPr>
        <w:pStyle w:val="ListParagraph"/>
        <w:numPr>
          <w:ilvl w:val="0"/>
          <w:numId w:val="1"/>
        </w:numPr>
        <w:spacing w:line="240" w:lineRule="auto"/>
        <w:rPr>
          <w:rFonts w:asciiTheme="majorHAnsi" w:hAnsiTheme="majorHAnsi"/>
        </w:rPr>
      </w:pPr>
      <w:r>
        <w:rPr>
          <w:rFonts w:asciiTheme="majorHAnsi" w:hAnsiTheme="majorHAnsi"/>
        </w:rPr>
        <w:t>Invitation to participate in MCFD focus group</w:t>
      </w:r>
    </w:p>
    <w:p w:rsidR="00034BA1" w:rsidRPr="0027769D" w:rsidRDefault="00034BA1" w:rsidP="0097627B">
      <w:pPr>
        <w:pStyle w:val="ListParagraph"/>
        <w:numPr>
          <w:ilvl w:val="0"/>
          <w:numId w:val="1"/>
        </w:numPr>
        <w:spacing w:line="240" w:lineRule="auto"/>
        <w:rPr>
          <w:rFonts w:asciiTheme="majorHAnsi" w:hAnsiTheme="majorHAnsi"/>
        </w:rPr>
      </w:pPr>
      <w:r>
        <w:rPr>
          <w:rFonts w:asciiTheme="majorHAnsi" w:hAnsiTheme="majorHAnsi"/>
        </w:rPr>
        <w:t>Buy Local Buy Fresh – Cowichan Food Map</w:t>
      </w:r>
    </w:p>
    <w:p w:rsidR="0097627B" w:rsidRPr="0027769D" w:rsidRDefault="0097627B" w:rsidP="0097627B">
      <w:pPr>
        <w:spacing w:line="240" w:lineRule="auto"/>
        <w:rPr>
          <w:rFonts w:asciiTheme="majorHAnsi" w:hAnsiTheme="majorHAnsi"/>
        </w:rPr>
      </w:pPr>
    </w:p>
    <w:p w:rsidR="0097627B" w:rsidRPr="0027769D" w:rsidRDefault="0097627B" w:rsidP="0097627B">
      <w:pPr>
        <w:spacing w:line="240" w:lineRule="auto"/>
        <w:rPr>
          <w:rFonts w:asciiTheme="majorHAnsi" w:hAnsiTheme="majorHAnsi"/>
        </w:rPr>
      </w:pPr>
      <w:r w:rsidRPr="0027769D">
        <w:rPr>
          <w:rFonts w:asciiTheme="majorHAnsi" w:hAnsiTheme="majorHAnsi"/>
          <w:noProof/>
          <w:lang w:eastAsia="en-CA"/>
        </w:rPr>
        <w:drawing>
          <wp:inline distT="0" distB="0" distL="0" distR="0">
            <wp:extent cx="5715000" cy="95250"/>
            <wp:effectExtent l="19050" t="0" r="0" b="0"/>
            <wp:docPr id="2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7627B" w:rsidRPr="0027769D" w:rsidRDefault="0097627B" w:rsidP="0097627B">
      <w:pPr>
        <w:spacing w:line="240" w:lineRule="auto"/>
        <w:rPr>
          <w:rFonts w:asciiTheme="majorHAnsi" w:hAnsiTheme="majorHAnsi"/>
          <w:b/>
        </w:rPr>
      </w:pPr>
      <w:r w:rsidRPr="0027769D">
        <w:rPr>
          <w:rFonts w:asciiTheme="majorHAnsi" w:hAnsiTheme="majorHAnsi"/>
          <w:b/>
        </w:rPr>
        <w:t xml:space="preserve">CCHN Network Member Meetings- </w:t>
      </w:r>
    </w:p>
    <w:p w:rsidR="0097627B" w:rsidRPr="0027769D" w:rsidRDefault="0097627B" w:rsidP="0097627B">
      <w:pPr>
        <w:spacing w:line="240" w:lineRule="auto"/>
        <w:rPr>
          <w:rFonts w:asciiTheme="majorHAnsi" w:hAnsiTheme="majorHAnsi"/>
          <w:b/>
        </w:rPr>
      </w:pPr>
    </w:p>
    <w:p w:rsidR="000A44DC" w:rsidRPr="0027769D" w:rsidRDefault="000A44DC" w:rsidP="000A44DC">
      <w:pPr>
        <w:pStyle w:val="ListParagraph"/>
        <w:numPr>
          <w:ilvl w:val="0"/>
          <w:numId w:val="2"/>
        </w:numPr>
        <w:spacing w:line="240" w:lineRule="auto"/>
        <w:ind w:left="567" w:hanging="283"/>
        <w:rPr>
          <w:rFonts w:asciiTheme="majorHAnsi" w:hAnsiTheme="majorHAnsi"/>
        </w:rPr>
      </w:pPr>
      <w:r w:rsidRPr="0027769D">
        <w:rPr>
          <w:rFonts w:asciiTheme="majorHAnsi" w:hAnsiTheme="majorHAnsi"/>
          <w:b/>
        </w:rPr>
        <w:t xml:space="preserve">Communications Committee Meeting </w:t>
      </w:r>
      <w:r w:rsidRPr="0027769D">
        <w:rPr>
          <w:rFonts w:asciiTheme="majorHAnsi" w:hAnsiTheme="majorHAnsi"/>
        </w:rPr>
        <w:t>– Friday January 24, 9:00 am 1145 Maple Bay Road- Taiji Studio</w:t>
      </w:r>
    </w:p>
    <w:p w:rsidR="000A44DC" w:rsidRPr="0027769D" w:rsidRDefault="000A44DC" w:rsidP="000A44DC">
      <w:pPr>
        <w:pStyle w:val="ListParagraph"/>
        <w:numPr>
          <w:ilvl w:val="0"/>
          <w:numId w:val="2"/>
        </w:numPr>
        <w:spacing w:line="240" w:lineRule="auto"/>
        <w:ind w:left="567" w:hanging="283"/>
        <w:rPr>
          <w:rFonts w:asciiTheme="majorHAnsi" w:hAnsiTheme="majorHAnsi"/>
        </w:rPr>
      </w:pPr>
      <w:r w:rsidRPr="0027769D">
        <w:rPr>
          <w:rFonts w:asciiTheme="majorHAnsi" w:hAnsiTheme="majorHAnsi"/>
          <w:b/>
        </w:rPr>
        <w:t xml:space="preserve">Asset Mapping and Research Committee Meeting </w:t>
      </w:r>
      <w:r w:rsidRPr="0027769D">
        <w:rPr>
          <w:rFonts w:asciiTheme="majorHAnsi" w:hAnsiTheme="majorHAnsi"/>
        </w:rPr>
        <w:t>– January 30, 1:00 pm  CVRD Committee Room 2</w:t>
      </w:r>
    </w:p>
    <w:p w:rsidR="000A44DC" w:rsidRPr="0027769D" w:rsidRDefault="000A44DC" w:rsidP="000A44DC">
      <w:pPr>
        <w:pStyle w:val="ListParagraph"/>
        <w:numPr>
          <w:ilvl w:val="0"/>
          <w:numId w:val="2"/>
        </w:numPr>
        <w:spacing w:line="240" w:lineRule="auto"/>
        <w:ind w:left="567" w:hanging="283"/>
        <w:rPr>
          <w:rFonts w:asciiTheme="majorHAnsi" w:hAnsiTheme="majorHAnsi"/>
        </w:rPr>
      </w:pPr>
      <w:r w:rsidRPr="0027769D">
        <w:rPr>
          <w:rFonts w:asciiTheme="majorHAnsi" w:hAnsiTheme="majorHAnsi"/>
          <w:b/>
        </w:rPr>
        <w:t>Grant Committee Meeting</w:t>
      </w:r>
      <w:r w:rsidRPr="0027769D">
        <w:rPr>
          <w:rFonts w:asciiTheme="majorHAnsi" w:hAnsiTheme="majorHAnsi"/>
        </w:rPr>
        <w:t>- February 6, 10 am CVRD Committee Room 1</w:t>
      </w:r>
      <w:r w:rsidRPr="0027769D">
        <w:rPr>
          <w:rFonts w:asciiTheme="majorHAnsi" w:hAnsiTheme="majorHAnsi"/>
          <w:b/>
        </w:rPr>
        <w:t xml:space="preserve"> </w:t>
      </w:r>
    </w:p>
    <w:p w:rsidR="00D936EA" w:rsidRPr="0027769D" w:rsidRDefault="0097627B" w:rsidP="000A44DC">
      <w:pPr>
        <w:pStyle w:val="ListParagraph"/>
        <w:numPr>
          <w:ilvl w:val="0"/>
          <w:numId w:val="2"/>
        </w:numPr>
        <w:spacing w:line="240" w:lineRule="auto"/>
        <w:ind w:left="567" w:hanging="283"/>
        <w:rPr>
          <w:rFonts w:asciiTheme="majorHAnsi" w:hAnsiTheme="majorHAnsi"/>
        </w:rPr>
      </w:pPr>
      <w:r w:rsidRPr="0027769D">
        <w:rPr>
          <w:rFonts w:asciiTheme="majorHAnsi" w:hAnsiTheme="majorHAnsi"/>
          <w:b/>
        </w:rPr>
        <w:t xml:space="preserve">Next </w:t>
      </w:r>
      <w:r w:rsidR="00A7017C" w:rsidRPr="0027769D">
        <w:rPr>
          <w:rFonts w:asciiTheme="majorHAnsi" w:hAnsiTheme="majorHAnsi"/>
          <w:b/>
        </w:rPr>
        <w:t>Our Cowichan Network</w:t>
      </w:r>
      <w:r w:rsidR="00D936EA" w:rsidRPr="0027769D">
        <w:rPr>
          <w:rFonts w:asciiTheme="majorHAnsi" w:hAnsiTheme="majorHAnsi"/>
          <w:b/>
        </w:rPr>
        <w:t xml:space="preserve"> meeting – Thursday February 13, 6:00 pm </w:t>
      </w:r>
      <w:r w:rsidR="00D936EA" w:rsidRPr="0027769D">
        <w:rPr>
          <w:rFonts w:asciiTheme="majorHAnsi" w:hAnsiTheme="majorHAnsi"/>
        </w:rPr>
        <w:t>CVRD Board Room</w:t>
      </w:r>
      <w:r w:rsidR="000A44DC" w:rsidRPr="0027769D">
        <w:rPr>
          <w:rFonts w:asciiTheme="majorHAnsi" w:hAnsiTheme="majorHAnsi"/>
        </w:rPr>
        <w:t xml:space="preserve">- light dinner served at 5:30 </w:t>
      </w:r>
    </w:p>
    <w:p w:rsidR="0097627B" w:rsidRPr="0027769D" w:rsidRDefault="00D936EA" w:rsidP="000A44DC">
      <w:pPr>
        <w:pStyle w:val="ListParagraph"/>
        <w:numPr>
          <w:ilvl w:val="0"/>
          <w:numId w:val="2"/>
        </w:numPr>
        <w:spacing w:line="240" w:lineRule="auto"/>
        <w:ind w:left="567" w:hanging="283"/>
        <w:rPr>
          <w:rFonts w:asciiTheme="majorHAnsi" w:hAnsiTheme="majorHAnsi"/>
        </w:rPr>
      </w:pPr>
      <w:r w:rsidRPr="0027769D">
        <w:rPr>
          <w:rFonts w:asciiTheme="majorHAnsi" w:hAnsiTheme="majorHAnsi"/>
          <w:b/>
        </w:rPr>
        <w:t xml:space="preserve">Next </w:t>
      </w:r>
      <w:r w:rsidR="0097627B" w:rsidRPr="0027769D">
        <w:rPr>
          <w:rFonts w:asciiTheme="majorHAnsi" w:hAnsiTheme="majorHAnsi"/>
          <w:b/>
        </w:rPr>
        <w:t>Admin Committee Meeting</w:t>
      </w:r>
      <w:r w:rsidRPr="0027769D">
        <w:rPr>
          <w:rFonts w:asciiTheme="majorHAnsi" w:hAnsiTheme="majorHAnsi"/>
        </w:rPr>
        <w:t xml:space="preserve"> Wednesday February 19, 5:30 pm CVRD Committee Room 2</w:t>
      </w:r>
    </w:p>
    <w:p w:rsidR="0097627B" w:rsidRPr="0027769D" w:rsidRDefault="0097627B" w:rsidP="0097627B">
      <w:pPr>
        <w:spacing w:line="240" w:lineRule="auto"/>
        <w:rPr>
          <w:rFonts w:asciiTheme="majorHAnsi" w:hAnsiTheme="majorHAnsi"/>
        </w:rPr>
      </w:pPr>
      <w:r w:rsidRPr="0027769D">
        <w:rPr>
          <w:rFonts w:asciiTheme="majorHAnsi" w:hAnsiTheme="majorHAnsi"/>
          <w:noProof/>
          <w:lang w:eastAsia="en-CA"/>
        </w:rPr>
        <w:drawing>
          <wp:inline distT="0" distB="0" distL="0" distR="0">
            <wp:extent cx="5715000" cy="95250"/>
            <wp:effectExtent l="19050" t="0" r="0" b="0"/>
            <wp:docPr id="2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7627B" w:rsidRPr="0027769D" w:rsidRDefault="0097627B" w:rsidP="0097627B">
      <w:pPr>
        <w:spacing w:line="240" w:lineRule="auto"/>
        <w:rPr>
          <w:rFonts w:asciiTheme="majorHAnsi" w:hAnsiTheme="majorHAnsi"/>
          <w:b/>
          <w:sz w:val="28"/>
          <w:szCs w:val="28"/>
        </w:rPr>
      </w:pPr>
    </w:p>
    <w:p w:rsidR="0097627B" w:rsidRPr="0027769D" w:rsidRDefault="0097627B" w:rsidP="0097627B">
      <w:pPr>
        <w:spacing w:line="240" w:lineRule="auto"/>
        <w:rPr>
          <w:rFonts w:asciiTheme="majorHAnsi" w:hAnsiTheme="majorHAnsi"/>
          <w:b/>
          <w:sz w:val="28"/>
          <w:szCs w:val="28"/>
        </w:rPr>
      </w:pPr>
      <w:r w:rsidRPr="0027769D">
        <w:rPr>
          <w:rFonts w:asciiTheme="majorHAnsi" w:hAnsiTheme="majorHAnsi"/>
          <w:b/>
          <w:sz w:val="28"/>
          <w:szCs w:val="28"/>
        </w:rPr>
        <w:lastRenderedPageBreak/>
        <w:t xml:space="preserve">Upcoming Events/ Workshops/ Community Meetings </w:t>
      </w:r>
    </w:p>
    <w:p w:rsidR="0097627B" w:rsidRDefault="0097627B" w:rsidP="0097627B">
      <w:pPr>
        <w:spacing w:line="240" w:lineRule="auto"/>
        <w:rPr>
          <w:rFonts w:asciiTheme="majorHAnsi" w:hAnsiTheme="majorHAnsi"/>
          <w:b/>
        </w:rPr>
      </w:pPr>
    </w:p>
    <w:p w:rsidR="0027769D" w:rsidRPr="0027769D" w:rsidRDefault="0027769D" w:rsidP="0027769D">
      <w:pPr>
        <w:pStyle w:val="ListParagraph"/>
        <w:numPr>
          <w:ilvl w:val="0"/>
          <w:numId w:val="4"/>
        </w:numPr>
        <w:spacing w:line="240" w:lineRule="auto"/>
        <w:rPr>
          <w:rFonts w:asciiTheme="majorHAnsi" w:hAnsiTheme="majorHAnsi"/>
          <w:b/>
        </w:rPr>
      </w:pPr>
      <w:r>
        <w:rPr>
          <w:rFonts w:asciiTheme="majorHAnsi" w:hAnsiTheme="majorHAnsi"/>
          <w:b/>
        </w:rPr>
        <w:t xml:space="preserve">See attached invitation to learn more about the Cowichan Valley Early Childhood Development scores.  </w:t>
      </w:r>
    </w:p>
    <w:p w:rsidR="0097627B" w:rsidRPr="0027769D" w:rsidRDefault="0097627B" w:rsidP="0027769D">
      <w:pPr>
        <w:shd w:val="clear" w:color="auto" w:fill="FFFFFF"/>
        <w:spacing w:line="240" w:lineRule="auto"/>
        <w:rPr>
          <w:rFonts w:asciiTheme="majorHAnsi" w:hAnsiTheme="majorHAnsi"/>
        </w:rPr>
      </w:pPr>
      <w:r w:rsidRPr="0027769D">
        <w:rPr>
          <w:rFonts w:asciiTheme="majorHAnsi" w:hAnsiTheme="majorHAnsi"/>
          <w:noProof/>
          <w:lang w:eastAsia="en-CA"/>
        </w:rPr>
        <w:drawing>
          <wp:inline distT="0" distB="0" distL="0" distR="0">
            <wp:extent cx="5876925" cy="97949"/>
            <wp:effectExtent l="19050" t="0" r="0" b="0"/>
            <wp:docPr id="2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r w:rsidRPr="0027769D">
        <w:rPr>
          <w:rFonts w:asciiTheme="majorHAnsi" w:eastAsia="Times New Roman" w:hAnsiTheme="majorHAnsi" w:cs="Times New Roman"/>
          <w:sz w:val="24"/>
          <w:szCs w:val="24"/>
          <w:lang w:eastAsia="en-CA"/>
        </w:rPr>
        <w:t> </w:t>
      </w:r>
    </w:p>
    <w:p w:rsidR="0027769D" w:rsidRPr="0027769D" w:rsidRDefault="0027769D" w:rsidP="0027769D">
      <w:pPr>
        <w:pStyle w:val="Heading2"/>
        <w:shd w:val="clear" w:color="auto" w:fill="FFFFFF"/>
        <w:rPr>
          <w:rFonts w:asciiTheme="majorHAnsi" w:hAnsiTheme="majorHAnsi" w:cs="Arial"/>
          <w:color w:val="auto"/>
          <w:sz w:val="28"/>
          <w:szCs w:val="28"/>
          <w:lang w:val="en-US"/>
        </w:rPr>
      </w:pPr>
      <w:hyperlink r:id="rId9" w:history="1">
        <w:r w:rsidRPr="0027769D">
          <w:rPr>
            <w:rFonts w:asciiTheme="majorHAnsi" w:hAnsiTheme="majorHAnsi" w:cs="Arial"/>
            <w:color w:val="auto"/>
            <w:sz w:val="28"/>
            <w:szCs w:val="28"/>
            <w:lang w:val="en-US"/>
          </w:rPr>
          <w:t>Healthy Eating for Better Mental Wellbeing</w:t>
        </w:r>
      </w:hyperlink>
    </w:p>
    <w:p w:rsidR="0027769D" w:rsidRPr="0027769D" w:rsidRDefault="0027769D" w:rsidP="0027769D">
      <w:pPr>
        <w:pStyle w:val="NormalWeb"/>
        <w:shd w:val="clear" w:color="auto" w:fill="FFFFFF"/>
        <w:spacing w:line="330" w:lineRule="atLeast"/>
        <w:rPr>
          <w:rFonts w:asciiTheme="majorHAnsi" w:hAnsiTheme="majorHAnsi" w:cs="Arial"/>
          <w:sz w:val="22"/>
          <w:szCs w:val="22"/>
          <w:lang w:val="en-US"/>
        </w:rPr>
      </w:pPr>
      <w:r w:rsidRPr="0027769D">
        <w:rPr>
          <w:rFonts w:asciiTheme="majorHAnsi" w:hAnsiTheme="majorHAnsi" w:cs="Arial"/>
          <w:noProof/>
          <w:sz w:val="22"/>
          <w:szCs w:val="22"/>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2371725" cy="1381125"/>
            <wp:effectExtent l="19050" t="0" r="9525" b="0"/>
            <wp:wrapTight wrapText="bothSides">
              <wp:wrapPolygon edited="0">
                <wp:start x="-173" y="0"/>
                <wp:lineTo x="-173" y="21451"/>
                <wp:lineTo x="21687" y="21451"/>
                <wp:lineTo x="21687" y="0"/>
                <wp:lineTo x="-173" y="0"/>
              </wp:wrapPolygon>
            </wp:wrapTight>
            <wp:docPr id="4" name="Picture 1" descr="FNHA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HA Logo">
                      <a:hlinkClick r:id="rId10"/>
                    </pic:cNvPr>
                    <pic:cNvPicPr>
                      <a:picLocks noChangeAspect="1" noChangeArrowheads="1"/>
                    </pic:cNvPicPr>
                  </pic:nvPicPr>
                  <pic:blipFill>
                    <a:blip r:embed="rId11" cstate="print"/>
                    <a:srcRect/>
                    <a:stretch>
                      <a:fillRect/>
                    </a:stretch>
                  </pic:blipFill>
                  <pic:spPr bwMode="auto">
                    <a:xfrm>
                      <a:off x="0" y="0"/>
                      <a:ext cx="2371725" cy="1381125"/>
                    </a:xfrm>
                    <a:prstGeom prst="rect">
                      <a:avLst/>
                    </a:prstGeom>
                    <a:noFill/>
                    <a:ln w="9525">
                      <a:noFill/>
                      <a:miter lim="800000"/>
                      <a:headEnd/>
                      <a:tailEnd/>
                    </a:ln>
                  </pic:spPr>
                </pic:pic>
              </a:graphicData>
            </a:graphic>
          </wp:anchor>
        </w:drawing>
      </w:r>
      <w:r w:rsidRPr="0027769D">
        <w:rPr>
          <w:rFonts w:asciiTheme="majorHAnsi" w:hAnsiTheme="majorHAnsi" w:cs="Arial"/>
          <w:sz w:val="22"/>
          <w:szCs w:val="22"/>
          <w:lang w:val="en-US"/>
        </w:rPr>
        <w:t>Healthful eating and having a positive relationship with food is about so much more than nutrient content. Our eating habits are shaped by many different internal personal and cultural factors and external societal factors. Join Registered Dietitian </w:t>
      </w:r>
      <w:r w:rsidRPr="0027769D">
        <w:rPr>
          <w:rStyle w:val="Strong"/>
          <w:rFonts w:asciiTheme="majorHAnsi" w:hAnsiTheme="majorHAnsi" w:cs="Arial"/>
          <w:sz w:val="22"/>
          <w:szCs w:val="22"/>
          <w:lang w:val="en-US"/>
        </w:rPr>
        <w:t xml:space="preserve">Rebecca </w:t>
      </w:r>
      <w:proofErr w:type="spellStart"/>
      <w:r w:rsidRPr="0027769D">
        <w:rPr>
          <w:rStyle w:val="Strong"/>
          <w:rFonts w:asciiTheme="majorHAnsi" w:hAnsiTheme="majorHAnsi" w:cs="Arial"/>
          <w:sz w:val="22"/>
          <w:szCs w:val="22"/>
          <w:lang w:val="en-US"/>
        </w:rPr>
        <w:t>Sovdi</w:t>
      </w:r>
      <w:proofErr w:type="spellEnd"/>
      <w:r w:rsidRPr="0027769D">
        <w:rPr>
          <w:rFonts w:asciiTheme="majorHAnsi" w:hAnsiTheme="majorHAnsi" w:cs="Arial"/>
          <w:sz w:val="22"/>
          <w:szCs w:val="22"/>
          <w:lang w:val="en-US"/>
        </w:rPr>
        <w:t> (First Nations Health Authority) for a chat about how food and food enjoyment in a society with so many different food choices can impact our mental well-being.</w:t>
      </w:r>
    </w:p>
    <w:p w:rsidR="0027769D" w:rsidRPr="0027769D" w:rsidRDefault="0027769D" w:rsidP="0027769D">
      <w:pPr>
        <w:pStyle w:val="NormalWeb"/>
        <w:shd w:val="clear" w:color="auto" w:fill="FFFFFF"/>
        <w:spacing w:line="330" w:lineRule="atLeast"/>
        <w:rPr>
          <w:rFonts w:asciiTheme="majorHAnsi" w:hAnsiTheme="majorHAnsi" w:cs="Arial"/>
          <w:sz w:val="22"/>
          <w:szCs w:val="22"/>
          <w:lang w:val="en-US"/>
        </w:rPr>
      </w:pPr>
      <w:r w:rsidRPr="0027769D">
        <w:rPr>
          <w:rFonts w:asciiTheme="majorHAnsi" w:hAnsiTheme="majorHAnsi" w:cs="Arial"/>
          <w:sz w:val="22"/>
          <w:szCs w:val="22"/>
          <w:lang w:val="en-US"/>
        </w:rPr>
        <w:t>All are welcome to attend and participate in this FREE live videoconference and computer webinar session.</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Date</w:t>
      </w:r>
      <w:r w:rsidRPr="0027769D">
        <w:rPr>
          <w:rFonts w:asciiTheme="majorHAnsi" w:hAnsiTheme="majorHAnsi" w:cs="Arial"/>
          <w:sz w:val="22"/>
          <w:szCs w:val="22"/>
          <w:lang w:val="en-US"/>
        </w:rPr>
        <w:t>: Thursday, February 6, 2014</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Time</w:t>
      </w:r>
      <w:r w:rsidRPr="0027769D">
        <w:rPr>
          <w:rFonts w:asciiTheme="majorHAnsi" w:hAnsiTheme="majorHAnsi" w:cs="Arial"/>
          <w:sz w:val="22"/>
          <w:szCs w:val="22"/>
          <w:lang w:val="en-US"/>
        </w:rPr>
        <w:t>: 10 a.m. to 12 p.m.</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Where</w:t>
      </w:r>
      <w:r w:rsidRPr="0027769D">
        <w:rPr>
          <w:rFonts w:asciiTheme="majorHAnsi" w:hAnsiTheme="majorHAnsi" w:cs="Arial"/>
          <w:sz w:val="22"/>
          <w:szCs w:val="22"/>
          <w:lang w:val="en-US"/>
        </w:rPr>
        <w:t>: Participate live via videoconference </w:t>
      </w:r>
      <w:r w:rsidRPr="0027769D">
        <w:rPr>
          <w:rStyle w:val="Strong"/>
          <w:rFonts w:asciiTheme="majorHAnsi" w:hAnsiTheme="majorHAnsi" w:cs="Arial"/>
          <w:sz w:val="22"/>
          <w:szCs w:val="22"/>
          <w:lang w:val="en-US"/>
        </w:rPr>
        <w:t>OR</w:t>
      </w:r>
      <w:r w:rsidRPr="0027769D">
        <w:rPr>
          <w:rFonts w:asciiTheme="majorHAnsi" w:hAnsiTheme="majorHAnsi" w:cs="Arial"/>
          <w:sz w:val="22"/>
          <w:szCs w:val="22"/>
          <w:lang w:val="en-US"/>
        </w:rPr>
        <w:t> computer webinar. </w:t>
      </w:r>
      <w:r w:rsidRPr="0027769D">
        <w:rPr>
          <w:rStyle w:val="Emphasis"/>
          <w:rFonts w:asciiTheme="majorHAnsi" w:hAnsiTheme="majorHAnsi" w:cs="Arial"/>
          <w:sz w:val="22"/>
          <w:szCs w:val="22"/>
          <w:lang w:val="en-US"/>
        </w:rPr>
        <w:t>Want to know the difference between videoconference and computer webinar? Click </w:t>
      </w:r>
      <w:hyperlink r:id="rId12" w:tgtFrame="_blank" w:history="1">
        <w:r w:rsidRPr="0027769D">
          <w:rPr>
            <w:rStyle w:val="Strong"/>
            <w:rFonts w:asciiTheme="majorHAnsi" w:hAnsiTheme="majorHAnsi" w:cs="Arial"/>
            <w:i/>
            <w:iCs/>
            <w:sz w:val="22"/>
            <w:szCs w:val="22"/>
            <w:u w:val="single"/>
            <w:lang w:val="en-US"/>
          </w:rPr>
          <w:t>here</w:t>
        </w:r>
      </w:hyperlink>
      <w:r w:rsidRPr="0027769D">
        <w:rPr>
          <w:rStyle w:val="Emphasis"/>
          <w:rFonts w:asciiTheme="majorHAnsi" w:hAnsiTheme="majorHAnsi" w:cs="Arial"/>
          <w:sz w:val="22"/>
          <w:szCs w:val="22"/>
          <w:lang w:val="en-US"/>
        </w:rPr>
        <w:t> to find out.</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Registration</w:t>
      </w:r>
      <w:r w:rsidRPr="0027769D">
        <w:rPr>
          <w:rFonts w:asciiTheme="majorHAnsi" w:hAnsiTheme="majorHAnsi" w:cs="Arial"/>
          <w:sz w:val="22"/>
          <w:szCs w:val="22"/>
          <w:lang w:val="en-US"/>
        </w:rPr>
        <w:t>: Click </w:t>
      </w:r>
      <w:hyperlink r:id="rId13" w:tgtFrame="_blank" w:history="1">
        <w:r w:rsidRPr="0027769D">
          <w:rPr>
            <w:rStyle w:val="Hyperlink"/>
            <w:rFonts w:asciiTheme="majorHAnsi" w:hAnsiTheme="majorHAnsi" w:cs="Arial"/>
            <w:color w:val="auto"/>
            <w:sz w:val="22"/>
            <w:szCs w:val="22"/>
            <w:lang w:val="en-US"/>
          </w:rPr>
          <w:t>here</w:t>
        </w:r>
      </w:hyperlink>
      <w:r w:rsidRPr="0027769D">
        <w:rPr>
          <w:rFonts w:asciiTheme="majorHAnsi" w:hAnsiTheme="majorHAnsi" w:cs="Arial"/>
          <w:sz w:val="22"/>
          <w:szCs w:val="22"/>
          <w:lang w:val="en-US"/>
        </w:rPr>
        <w:t> to register. </w:t>
      </w:r>
      <w:r w:rsidRPr="0027769D">
        <w:rPr>
          <w:rStyle w:val="Emphasis"/>
          <w:rFonts w:asciiTheme="majorHAnsi" w:hAnsiTheme="majorHAnsi" w:cs="Arial"/>
          <w:sz w:val="22"/>
          <w:szCs w:val="22"/>
          <w:lang w:val="en-US"/>
        </w:rPr>
        <w:t>Pre-registration is required to attend this free live event.</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Learning Objectives</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Fonts w:asciiTheme="majorHAnsi" w:hAnsiTheme="majorHAnsi" w:cs="Arial"/>
          <w:sz w:val="22"/>
          <w:szCs w:val="22"/>
          <w:lang w:val="en-US"/>
        </w:rPr>
        <w:t>At the end of the session participants will be able to:</w:t>
      </w:r>
    </w:p>
    <w:p w:rsidR="0027769D" w:rsidRPr="0027769D" w:rsidRDefault="0027769D" w:rsidP="0027769D">
      <w:pPr>
        <w:numPr>
          <w:ilvl w:val="0"/>
          <w:numId w:val="3"/>
        </w:numPr>
        <w:shd w:val="clear" w:color="auto" w:fill="FFFFFF"/>
        <w:spacing w:before="100" w:beforeAutospacing="1" w:line="360" w:lineRule="atLeast"/>
        <w:ind w:left="375"/>
        <w:rPr>
          <w:rFonts w:asciiTheme="majorHAnsi" w:hAnsiTheme="majorHAnsi" w:cs="Arial"/>
          <w:lang w:val="en-US"/>
        </w:rPr>
      </w:pPr>
      <w:r w:rsidRPr="0027769D">
        <w:rPr>
          <w:rFonts w:asciiTheme="majorHAnsi" w:hAnsiTheme="majorHAnsi" w:cs="Arial"/>
          <w:lang w:val="en-US"/>
        </w:rPr>
        <w:t>Identify societal and personal factors that shape eating habits</w:t>
      </w:r>
    </w:p>
    <w:p w:rsidR="0027769D" w:rsidRPr="0027769D" w:rsidRDefault="0027769D" w:rsidP="0027769D">
      <w:pPr>
        <w:numPr>
          <w:ilvl w:val="0"/>
          <w:numId w:val="3"/>
        </w:numPr>
        <w:shd w:val="clear" w:color="auto" w:fill="FFFFFF"/>
        <w:spacing w:before="100" w:beforeAutospacing="1" w:line="360" w:lineRule="atLeast"/>
        <w:ind w:left="375"/>
        <w:rPr>
          <w:rFonts w:asciiTheme="majorHAnsi" w:hAnsiTheme="majorHAnsi" w:cs="Arial"/>
          <w:lang w:val="en-US"/>
        </w:rPr>
      </w:pPr>
      <w:r w:rsidRPr="0027769D">
        <w:rPr>
          <w:rFonts w:asciiTheme="majorHAnsi" w:hAnsiTheme="majorHAnsi" w:cs="Arial"/>
          <w:lang w:val="en-US"/>
        </w:rPr>
        <w:t>Reflect on how eating habits can positively or negatively impact mood and mental health</w:t>
      </w:r>
    </w:p>
    <w:p w:rsidR="0027769D" w:rsidRPr="0027769D" w:rsidRDefault="0027769D" w:rsidP="0027769D">
      <w:pPr>
        <w:numPr>
          <w:ilvl w:val="0"/>
          <w:numId w:val="3"/>
        </w:numPr>
        <w:shd w:val="clear" w:color="auto" w:fill="FFFFFF"/>
        <w:spacing w:before="100" w:beforeAutospacing="1" w:line="360" w:lineRule="atLeast"/>
        <w:ind w:left="375"/>
        <w:rPr>
          <w:rFonts w:asciiTheme="majorHAnsi" w:hAnsiTheme="majorHAnsi" w:cs="Arial"/>
          <w:lang w:val="en-US"/>
        </w:rPr>
      </w:pPr>
      <w:r w:rsidRPr="0027769D">
        <w:rPr>
          <w:rFonts w:asciiTheme="majorHAnsi" w:hAnsiTheme="majorHAnsi" w:cs="Arial"/>
          <w:lang w:val="en-US"/>
        </w:rPr>
        <w:t>Identify how healthy eating can set a good foundation for children’s mental health</w:t>
      </w:r>
    </w:p>
    <w:p w:rsidR="0027769D" w:rsidRPr="0027769D" w:rsidRDefault="0027769D" w:rsidP="0027769D">
      <w:pPr>
        <w:numPr>
          <w:ilvl w:val="0"/>
          <w:numId w:val="3"/>
        </w:numPr>
        <w:shd w:val="clear" w:color="auto" w:fill="FFFFFF"/>
        <w:spacing w:before="100" w:beforeAutospacing="1" w:line="360" w:lineRule="atLeast"/>
        <w:ind w:left="375"/>
        <w:rPr>
          <w:rFonts w:asciiTheme="majorHAnsi" w:hAnsiTheme="majorHAnsi" w:cs="Arial"/>
          <w:lang w:val="en-US"/>
        </w:rPr>
      </w:pPr>
      <w:r w:rsidRPr="0027769D">
        <w:rPr>
          <w:rFonts w:asciiTheme="majorHAnsi" w:hAnsiTheme="majorHAnsi" w:cs="Arial"/>
          <w:lang w:val="en-US"/>
        </w:rPr>
        <w:t>Discuss healthy eating as a component of treatment for individuals living with mental health challenges and/or addictions</w:t>
      </w:r>
    </w:p>
    <w:p w:rsidR="0027769D" w:rsidRPr="0027769D" w:rsidRDefault="0027769D" w:rsidP="0027769D">
      <w:pPr>
        <w:pStyle w:val="NormalWeb"/>
        <w:shd w:val="clear" w:color="auto" w:fill="FFFFFF"/>
        <w:spacing w:after="0" w:line="330" w:lineRule="atLeast"/>
        <w:rPr>
          <w:rFonts w:asciiTheme="majorHAnsi" w:hAnsiTheme="majorHAnsi" w:cs="Arial"/>
          <w:sz w:val="22"/>
          <w:szCs w:val="22"/>
          <w:lang w:val="en-US"/>
        </w:rPr>
      </w:pPr>
      <w:r w:rsidRPr="0027769D">
        <w:rPr>
          <w:rStyle w:val="Strong"/>
          <w:rFonts w:asciiTheme="majorHAnsi" w:hAnsiTheme="majorHAnsi" w:cs="Arial"/>
          <w:sz w:val="22"/>
          <w:szCs w:val="22"/>
          <w:lang w:val="en-US"/>
        </w:rPr>
        <w:t>About the Presenter</w:t>
      </w:r>
    </w:p>
    <w:p w:rsidR="0027769D" w:rsidRPr="0027769D" w:rsidRDefault="0027769D" w:rsidP="0027769D">
      <w:pPr>
        <w:pStyle w:val="NormalWeb"/>
        <w:shd w:val="clear" w:color="auto" w:fill="FFFFFF"/>
        <w:spacing w:line="330" w:lineRule="atLeast"/>
        <w:rPr>
          <w:rFonts w:asciiTheme="majorHAnsi" w:hAnsiTheme="majorHAnsi" w:cs="Arial"/>
          <w:sz w:val="22"/>
          <w:szCs w:val="22"/>
          <w:lang w:val="en-US"/>
        </w:rPr>
      </w:pPr>
      <w:r w:rsidRPr="0027769D">
        <w:rPr>
          <w:rFonts w:asciiTheme="majorHAnsi" w:hAnsiTheme="majorHAnsi" w:cs="Arial"/>
          <w:b/>
          <w:bCs/>
          <w:noProof/>
          <w:sz w:val="22"/>
          <w:szCs w:val="22"/>
        </w:rPr>
        <w:drawing>
          <wp:anchor distT="0" distB="0" distL="114300" distR="114300" simplePos="0" relativeHeight="251660288" behindDoc="1" locked="0" layoutInCell="1" allowOverlap="1">
            <wp:simplePos x="0" y="0"/>
            <wp:positionH relativeFrom="column">
              <wp:posOffset>-28575</wp:posOffset>
            </wp:positionH>
            <wp:positionV relativeFrom="paragraph">
              <wp:posOffset>100965</wp:posOffset>
            </wp:positionV>
            <wp:extent cx="1504950" cy="1885950"/>
            <wp:effectExtent l="19050" t="0" r="0" b="0"/>
            <wp:wrapTight wrapText="bothSides">
              <wp:wrapPolygon edited="0">
                <wp:start x="-273" y="0"/>
                <wp:lineTo x="-273" y="21382"/>
                <wp:lineTo x="21600" y="21382"/>
                <wp:lineTo x="21600" y="0"/>
                <wp:lineTo x="-273" y="0"/>
              </wp:wrapPolygon>
            </wp:wrapTight>
            <wp:docPr id="3" name="Picture 2" descr="Rebecca Sovd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ecca Sovdi">
                      <a:hlinkClick r:id="rId14"/>
                    </pic:cNvPr>
                    <pic:cNvPicPr>
                      <a:picLocks noChangeAspect="1" noChangeArrowheads="1"/>
                    </pic:cNvPicPr>
                  </pic:nvPicPr>
                  <pic:blipFill>
                    <a:blip r:embed="rId15" cstate="print"/>
                    <a:srcRect/>
                    <a:stretch>
                      <a:fillRect/>
                    </a:stretch>
                  </pic:blipFill>
                  <pic:spPr bwMode="auto">
                    <a:xfrm>
                      <a:off x="0" y="0"/>
                      <a:ext cx="1504950" cy="1885950"/>
                    </a:xfrm>
                    <a:prstGeom prst="rect">
                      <a:avLst/>
                    </a:prstGeom>
                    <a:noFill/>
                    <a:ln w="9525">
                      <a:noFill/>
                      <a:miter lim="800000"/>
                      <a:headEnd/>
                      <a:tailEnd/>
                    </a:ln>
                  </pic:spPr>
                </pic:pic>
              </a:graphicData>
            </a:graphic>
          </wp:anchor>
        </w:drawing>
      </w:r>
      <w:r w:rsidRPr="0027769D">
        <w:rPr>
          <w:rStyle w:val="Strong"/>
          <w:rFonts w:asciiTheme="majorHAnsi" w:hAnsiTheme="majorHAnsi" w:cs="Arial"/>
          <w:sz w:val="22"/>
          <w:szCs w:val="22"/>
          <w:lang w:val="en-US"/>
        </w:rPr>
        <w:t xml:space="preserve">Rebecca </w:t>
      </w:r>
      <w:proofErr w:type="spellStart"/>
      <w:r w:rsidRPr="0027769D">
        <w:rPr>
          <w:rStyle w:val="Strong"/>
          <w:rFonts w:asciiTheme="majorHAnsi" w:hAnsiTheme="majorHAnsi" w:cs="Arial"/>
          <w:sz w:val="22"/>
          <w:szCs w:val="22"/>
          <w:lang w:val="en-US"/>
        </w:rPr>
        <w:t>Sovdi</w:t>
      </w:r>
      <w:proofErr w:type="spellEnd"/>
      <w:r w:rsidRPr="0027769D">
        <w:rPr>
          <w:rFonts w:asciiTheme="majorHAnsi" w:hAnsiTheme="majorHAnsi" w:cs="Arial"/>
          <w:sz w:val="22"/>
          <w:szCs w:val="22"/>
          <w:lang w:val="en-US"/>
        </w:rPr>
        <w:t xml:space="preserve"> is a Registered Dietitian and has worked in First Nations health for seven years. She completed her bachelor’s degree at the University of Saskatchewan and a Masters in Public Health at the University of Waterloo. She is passionate about promoting health through a wellness lens that helps others find balance and enjoyment in </w:t>
      </w:r>
      <w:r w:rsidRPr="0027769D">
        <w:rPr>
          <w:rFonts w:asciiTheme="majorHAnsi" w:hAnsiTheme="majorHAnsi" w:cs="Arial"/>
          <w:sz w:val="22"/>
          <w:szCs w:val="22"/>
          <w:lang w:val="en-US"/>
        </w:rPr>
        <w:lastRenderedPageBreak/>
        <w:t>life. Rebecca grew up in a small town in southern Saskatchewan and now enjoys living as a visitor on traditional Coast Salish territory.</w:t>
      </w:r>
    </w:p>
    <w:p w:rsidR="0027769D" w:rsidRPr="0027769D" w:rsidRDefault="0027769D" w:rsidP="0027769D">
      <w:pPr>
        <w:pStyle w:val="Heading2"/>
        <w:shd w:val="clear" w:color="auto" w:fill="FFFFFF"/>
        <w:rPr>
          <w:rFonts w:asciiTheme="majorHAnsi" w:hAnsiTheme="majorHAnsi" w:cs="Arial"/>
          <w:color w:val="auto"/>
          <w:sz w:val="28"/>
          <w:szCs w:val="28"/>
          <w:lang w:val="en-US"/>
        </w:rPr>
      </w:pPr>
      <w:r w:rsidRPr="0027769D">
        <w:rPr>
          <w:rFonts w:asciiTheme="majorHAnsi" w:hAnsiTheme="majorHAnsi" w:cs="Arial"/>
          <w:color w:val="auto"/>
          <w:sz w:val="28"/>
          <w:szCs w:val="28"/>
          <w:lang w:val="en-US"/>
        </w:rPr>
        <w:t>PowerPoint Presentation Now Available</w:t>
      </w:r>
    </w:p>
    <w:p w:rsidR="0097627B" w:rsidRPr="0027769D" w:rsidRDefault="0027769D" w:rsidP="0027769D">
      <w:pPr>
        <w:pStyle w:val="NormalWeb"/>
        <w:shd w:val="clear" w:color="auto" w:fill="FFFFFF"/>
        <w:spacing w:line="330" w:lineRule="atLeast"/>
        <w:rPr>
          <w:rFonts w:asciiTheme="majorHAnsi" w:hAnsiTheme="majorHAnsi" w:cs="Arial"/>
          <w:sz w:val="22"/>
          <w:szCs w:val="22"/>
          <w:lang w:val="en-US"/>
        </w:rPr>
      </w:pPr>
      <w:hyperlink r:id="rId16" w:tgtFrame="_blank" w:history="1">
        <w:r w:rsidRPr="0027769D">
          <w:rPr>
            <w:rStyle w:val="Hyperlink"/>
            <w:rFonts w:asciiTheme="majorHAnsi" w:hAnsiTheme="majorHAnsi" w:cs="Arial"/>
            <w:color w:val="auto"/>
            <w:sz w:val="22"/>
            <w:szCs w:val="22"/>
            <w:lang w:val="en-US"/>
          </w:rPr>
          <w:t>Click here</w:t>
        </w:r>
      </w:hyperlink>
      <w:r w:rsidRPr="0027769D">
        <w:rPr>
          <w:rFonts w:asciiTheme="majorHAnsi" w:hAnsiTheme="majorHAnsi" w:cs="Arial"/>
          <w:sz w:val="22"/>
          <w:szCs w:val="22"/>
          <w:lang w:val="en-US"/>
        </w:rPr>
        <w:t> to download a PDF version of the PowerPoint presentation that was shown at last year’s session.</w:t>
      </w:r>
    </w:p>
    <w:p w:rsidR="001F3871" w:rsidRPr="0027769D" w:rsidRDefault="0097627B" w:rsidP="0027769D">
      <w:pPr>
        <w:spacing w:after="150" w:line="240" w:lineRule="auto"/>
        <w:outlineLvl w:val="2"/>
        <w:rPr>
          <w:rFonts w:asciiTheme="majorHAnsi" w:eastAsia="Times New Roman" w:hAnsiTheme="majorHAnsi" w:cs="Arial"/>
          <w:b/>
          <w:bCs/>
          <w:sz w:val="28"/>
          <w:szCs w:val="28"/>
          <w:lang w:eastAsia="en-CA"/>
        </w:rPr>
      </w:pPr>
      <w:r w:rsidRPr="0027769D">
        <w:rPr>
          <w:rFonts w:asciiTheme="majorHAnsi" w:eastAsia="Times New Roman" w:hAnsiTheme="majorHAnsi" w:cs="Arial"/>
          <w:b/>
          <w:bCs/>
          <w:noProof/>
          <w:sz w:val="28"/>
          <w:szCs w:val="28"/>
          <w:lang w:eastAsia="en-CA"/>
        </w:rPr>
        <w:drawing>
          <wp:inline distT="0" distB="0" distL="0" distR="0">
            <wp:extent cx="5876925" cy="97949"/>
            <wp:effectExtent l="19050" t="0" r="0" b="0"/>
            <wp:docPr id="3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F3871" w:rsidRPr="0027769D" w:rsidRDefault="001F3871" w:rsidP="001F3871">
      <w:pPr>
        <w:pStyle w:val="Default"/>
        <w:rPr>
          <w:rFonts w:asciiTheme="majorHAnsi" w:hAnsiTheme="majorHAnsi"/>
          <w:b/>
          <w:color w:val="auto"/>
          <w:sz w:val="28"/>
          <w:szCs w:val="28"/>
        </w:rPr>
      </w:pPr>
      <w:r w:rsidRPr="0027769D">
        <w:rPr>
          <w:rFonts w:asciiTheme="majorHAnsi" w:hAnsiTheme="majorHAnsi"/>
          <w:b/>
          <w:color w:val="auto"/>
          <w:sz w:val="28"/>
          <w:szCs w:val="28"/>
        </w:rPr>
        <w:t xml:space="preserve"> Island Health and the Ministry of Child and </w:t>
      </w:r>
    </w:p>
    <w:p w:rsidR="001F3871" w:rsidRPr="0027769D" w:rsidRDefault="001F3871" w:rsidP="001F3871">
      <w:pPr>
        <w:pStyle w:val="Default"/>
        <w:rPr>
          <w:rFonts w:asciiTheme="majorHAnsi" w:hAnsiTheme="majorHAnsi"/>
          <w:b/>
          <w:color w:val="auto"/>
          <w:sz w:val="28"/>
          <w:szCs w:val="28"/>
        </w:rPr>
      </w:pPr>
      <w:r w:rsidRPr="0027769D">
        <w:rPr>
          <w:rFonts w:asciiTheme="majorHAnsi" w:hAnsiTheme="majorHAnsi"/>
          <w:b/>
          <w:color w:val="auto"/>
          <w:sz w:val="28"/>
          <w:szCs w:val="28"/>
        </w:rPr>
        <w:t xml:space="preserve">Family Development </w:t>
      </w:r>
    </w:p>
    <w:p w:rsidR="001F3871" w:rsidRPr="0027769D" w:rsidRDefault="001F3871" w:rsidP="001F3871">
      <w:pPr>
        <w:pStyle w:val="Default"/>
        <w:rPr>
          <w:rFonts w:asciiTheme="majorHAnsi" w:hAnsiTheme="majorHAnsi"/>
          <w:b/>
          <w:color w:val="auto"/>
          <w:sz w:val="28"/>
          <w:szCs w:val="28"/>
        </w:rPr>
      </w:pPr>
      <w:r w:rsidRPr="0027769D">
        <w:rPr>
          <w:rFonts w:asciiTheme="majorHAnsi" w:hAnsiTheme="majorHAnsi"/>
          <w:b/>
          <w:color w:val="auto"/>
          <w:sz w:val="28"/>
          <w:szCs w:val="28"/>
        </w:rPr>
        <w:t xml:space="preserve">NEED YOUR INPUT! </w:t>
      </w:r>
    </w:p>
    <w:p w:rsidR="0027769D" w:rsidRDefault="0027769D" w:rsidP="001F3871">
      <w:pPr>
        <w:pStyle w:val="Default"/>
        <w:rPr>
          <w:rFonts w:asciiTheme="majorHAnsi" w:hAnsiTheme="majorHAnsi"/>
          <w:b/>
          <w:bCs/>
          <w:i/>
          <w:iCs/>
          <w:color w:val="auto"/>
          <w:sz w:val="23"/>
          <w:szCs w:val="23"/>
        </w:rPr>
      </w:pP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i/>
          <w:iCs/>
          <w:color w:val="auto"/>
          <w:sz w:val="23"/>
          <w:szCs w:val="23"/>
        </w:rPr>
        <w:t xml:space="preserve">YOU ARE INVITED </w:t>
      </w:r>
      <w:r w:rsidRPr="0027769D">
        <w:rPr>
          <w:rFonts w:asciiTheme="majorHAnsi" w:hAnsiTheme="majorHAnsi"/>
          <w:i/>
          <w:iCs/>
          <w:color w:val="auto"/>
          <w:sz w:val="23"/>
          <w:szCs w:val="23"/>
        </w:rPr>
        <w:t xml:space="preserve">to participate in a </w:t>
      </w:r>
      <w:r w:rsidRPr="0027769D">
        <w:rPr>
          <w:rFonts w:asciiTheme="majorHAnsi" w:hAnsiTheme="majorHAnsi"/>
          <w:b/>
          <w:bCs/>
          <w:i/>
          <w:iCs/>
          <w:color w:val="auto"/>
          <w:sz w:val="23"/>
          <w:szCs w:val="23"/>
        </w:rPr>
        <w:t xml:space="preserve">FOCUS GROUP </w:t>
      </w:r>
      <w:r w:rsidRPr="0027769D">
        <w:rPr>
          <w:rFonts w:asciiTheme="majorHAnsi" w:hAnsiTheme="majorHAnsi"/>
          <w:i/>
          <w:iCs/>
          <w:color w:val="auto"/>
          <w:sz w:val="23"/>
          <w:szCs w:val="23"/>
        </w:rPr>
        <w:t xml:space="preserve">to help improve mental health and substance use services for children, youth and families </w:t>
      </w:r>
    </w:p>
    <w:p w:rsidR="001F3871" w:rsidRPr="0027769D" w:rsidRDefault="001F3871" w:rsidP="001F3871">
      <w:pPr>
        <w:pStyle w:val="Default"/>
        <w:rPr>
          <w:rFonts w:asciiTheme="majorHAnsi" w:hAnsiTheme="majorHAnsi"/>
          <w:color w:val="auto"/>
          <w:sz w:val="23"/>
          <w:szCs w:val="23"/>
        </w:rPr>
      </w:pPr>
      <w:proofErr w:type="gramStart"/>
      <w:r w:rsidRPr="0027769D">
        <w:rPr>
          <w:rFonts w:asciiTheme="majorHAnsi" w:hAnsiTheme="majorHAnsi"/>
          <w:i/>
          <w:iCs/>
          <w:color w:val="auto"/>
          <w:sz w:val="23"/>
          <w:szCs w:val="23"/>
        </w:rPr>
        <w:t>in</w:t>
      </w:r>
      <w:proofErr w:type="gramEnd"/>
      <w:r w:rsidRPr="0027769D">
        <w:rPr>
          <w:rFonts w:asciiTheme="majorHAnsi" w:hAnsiTheme="majorHAnsi"/>
          <w:i/>
          <w:iCs/>
          <w:color w:val="auto"/>
          <w:sz w:val="23"/>
          <w:szCs w:val="23"/>
        </w:rPr>
        <w:t xml:space="preserve"> the Vancouver Island region.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color w:val="auto"/>
          <w:sz w:val="23"/>
          <w:szCs w:val="23"/>
        </w:rPr>
        <w:t xml:space="preserve">The Ministry of Child and Family Development (MCFD) and Island Health are working together to strengthen and improve child, youth and family mental health and substance use services on Vancouver Island. They are in the process of creating a three year service plan with extensive participation from key stakeholders including service users like you! </w:t>
      </w:r>
    </w:p>
    <w:p w:rsidR="001F3871" w:rsidRPr="0027769D" w:rsidRDefault="001F3871" w:rsidP="001F3871">
      <w:pPr>
        <w:pStyle w:val="Default"/>
        <w:rPr>
          <w:rFonts w:asciiTheme="majorHAnsi" w:hAnsiTheme="majorHAnsi"/>
          <w:color w:val="auto"/>
          <w:sz w:val="28"/>
          <w:szCs w:val="28"/>
        </w:rPr>
      </w:pPr>
      <w:r w:rsidRPr="0027769D">
        <w:rPr>
          <w:rFonts w:asciiTheme="majorHAnsi" w:hAnsiTheme="majorHAnsi"/>
          <w:b/>
          <w:bCs/>
          <w:color w:val="auto"/>
          <w:sz w:val="28"/>
          <w:szCs w:val="28"/>
        </w:rPr>
        <w:t xml:space="preserve">Come have your voice heard!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WHAT: </w:t>
      </w:r>
    </w:p>
    <w:p w:rsidR="001F3871" w:rsidRPr="0027769D" w:rsidRDefault="001F3871" w:rsidP="001F3871">
      <w:pPr>
        <w:pStyle w:val="Default"/>
        <w:rPr>
          <w:rFonts w:asciiTheme="majorHAnsi" w:hAnsiTheme="majorHAnsi"/>
          <w:color w:val="auto"/>
          <w:sz w:val="22"/>
          <w:szCs w:val="22"/>
        </w:rPr>
      </w:pPr>
      <w:r w:rsidRPr="0027769D">
        <w:rPr>
          <w:rFonts w:asciiTheme="majorHAnsi" w:hAnsiTheme="majorHAnsi"/>
          <w:color w:val="auto"/>
          <w:sz w:val="23"/>
          <w:szCs w:val="23"/>
        </w:rPr>
        <w:t xml:space="preserve">Five focus groups will be held in South and Central Vancouver Island to gather information for a three year service plan between MCFD and Island Health. Each group will have 6-12 participants and will be led by a trained facilitator. You will have an opportunity to have your perspective heard, but are not required to share any personal experience. </w:t>
      </w:r>
      <w:r w:rsidRPr="0027769D">
        <w:rPr>
          <w:rFonts w:asciiTheme="majorHAnsi" w:hAnsiTheme="majorHAnsi"/>
          <w:color w:val="auto"/>
          <w:sz w:val="22"/>
          <w:szCs w:val="22"/>
        </w:rPr>
        <w:t xml:space="preserve">Any travel, and/or parking expenses will be covered. Snacks and beverages will be available.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WHO: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color w:val="auto"/>
          <w:sz w:val="23"/>
          <w:szCs w:val="23"/>
        </w:rPr>
        <w:t xml:space="preserve">We are inviting participants from South and Central Island who fit within any one of these groups: </w:t>
      </w:r>
    </w:p>
    <w:p w:rsidR="001F3871" w:rsidRPr="0027769D" w:rsidRDefault="001F3871" w:rsidP="001F3871">
      <w:pPr>
        <w:pStyle w:val="Default"/>
        <w:rPr>
          <w:rFonts w:asciiTheme="majorHAnsi" w:hAnsiTheme="majorHAnsi"/>
          <w:color w:val="auto"/>
          <w:sz w:val="22"/>
          <w:szCs w:val="22"/>
        </w:rPr>
      </w:pPr>
      <w:r w:rsidRPr="0027769D">
        <w:rPr>
          <w:rFonts w:asciiTheme="majorHAnsi" w:hAnsiTheme="majorHAnsi"/>
          <w:color w:val="auto"/>
          <w:sz w:val="22"/>
          <w:szCs w:val="22"/>
        </w:rPr>
        <w:t xml:space="preserve">- Youth (aged 15-24) who have experienced mental health issues </w:t>
      </w:r>
    </w:p>
    <w:p w:rsidR="001F3871" w:rsidRPr="0027769D" w:rsidRDefault="001F3871" w:rsidP="001F3871">
      <w:pPr>
        <w:pStyle w:val="Default"/>
        <w:rPr>
          <w:rFonts w:asciiTheme="majorHAnsi" w:hAnsiTheme="majorHAnsi"/>
          <w:color w:val="auto"/>
          <w:sz w:val="22"/>
          <w:szCs w:val="22"/>
        </w:rPr>
      </w:pPr>
      <w:r w:rsidRPr="0027769D">
        <w:rPr>
          <w:rFonts w:asciiTheme="majorHAnsi" w:hAnsiTheme="majorHAnsi"/>
          <w:color w:val="auto"/>
          <w:sz w:val="22"/>
          <w:szCs w:val="22"/>
        </w:rPr>
        <w:t xml:space="preserve">- Parents/caregivers of children/youth who have experienced mental health issues </w:t>
      </w:r>
    </w:p>
    <w:p w:rsidR="001F3871" w:rsidRPr="0027769D" w:rsidRDefault="001F3871" w:rsidP="001F3871">
      <w:pPr>
        <w:pStyle w:val="Default"/>
        <w:rPr>
          <w:rFonts w:asciiTheme="majorHAnsi" w:hAnsiTheme="majorHAnsi"/>
          <w:color w:val="auto"/>
          <w:sz w:val="22"/>
          <w:szCs w:val="22"/>
        </w:rPr>
      </w:pPr>
      <w:r w:rsidRPr="0027769D">
        <w:rPr>
          <w:rFonts w:asciiTheme="majorHAnsi" w:hAnsiTheme="majorHAnsi"/>
          <w:color w:val="auto"/>
          <w:sz w:val="22"/>
          <w:szCs w:val="22"/>
        </w:rPr>
        <w:t xml:space="preserve">- Parents/caregivers of youth are or have been substance users </w:t>
      </w:r>
    </w:p>
    <w:p w:rsidR="001F3871" w:rsidRPr="0027769D" w:rsidRDefault="001F3871" w:rsidP="001F3871">
      <w:pPr>
        <w:pStyle w:val="Default"/>
        <w:rPr>
          <w:rFonts w:asciiTheme="majorHAnsi" w:hAnsiTheme="majorHAnsi"/>
          <w:color w:val="auto"/>
          <w:sz w:val="22"/>
          <w:szCs w:val="22"/>
        </w:rPr>
      </w:pPr>
      <w:r w:rsidRPr="0027769D">
        <w:rPr>
          <w:rFonts w:asciiTheme="majorHAnsi" w:hAnsiTheme="majorHAnsi"/>
          <w:color w:val="auto"/>
          <w:sz w:val="22"/>
          <w:szCs w:val="22"/>
        </w:rPr>
        <w:t xml:space="preserve">- Parent/caregivers of youth with developmental delays and mental health and/or substance use issues </w:t>
      </w:r>
    </w:p>
    <w:p w:rsidR="001F3871" w:rsidRPr="0027769D" w:rsidRDefault="001F3871" w:rsidP="001F3871">
      <w:pPr>
        <w:pStyle w:val="Default"/>
        <w:rPr>
          <w:rFonts w:asciiTheme="majorHAnsi" w:hAnsiTheme="majorHAnsi"/>
          <w:color w:val="auto"/>
          <w:sz w:val="22"/>
          <w:szCs w:val="22"/>
        </w:rPr>
      </w:pP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WHEN: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i/>
          <w:iCs/>
          <w:color w:val="auto"/>
          <w:sz w:val="23"/>
          <w:szCs w:val="23"/>
        </w:rPr>
        <w:t xml:space="preserve">Parent/ Caregivers Focus Groups: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color w:val="auto"/>
          <w:sz w:val="23"/>
          <w:szCs w:val="23"/>
        </w:rPr>
        <w:t>February 11</w:t>
      </w:r>
      <w:r w:rsidRPr="0027769D">
        <w:rPr>
          <w:rFonts w:asciiTheme="majorHAnsi" w:hAnsiTheme="majorHAnsi"/>
          <w:color w:val="auto"/>
          <w:sz w:val="15"/>
          <w:szCs w:val="15"/>
        </w:rPr>
        <w:t xml:space="preserve">th </w:t>
      </w:r>
      <w:r w:rsidRPr="0027769D">
        <w:rPr>
          <w:rFonts w:asciiTheme="majorHAnsi" w:hAnsiTheme="majorHAnsi"/>
          <w:color w:val="auto"/>
          <w:sz w:val="23"/>
          <w:szCs w:val="23"/>
        </w:rPr>
        <w:t>and 12</w:t>
      </w:r>
      <w:r w:rsidRPr="0027769D">
        <w:rPr>
          <w:rFonts w:asciiTheme="majorHAnsi" w:hAnsiTheme="majorHAnsi"/>
          <w:color w:val="auto"/>
          <w:sz w:val="15"/>
          <w:szCs w:val="15"/>
        </w:rPr>
        <w:t xml:space="preserve">th </w:t>
      </w:r>
      <w:r w:rsidRPr="0027769D">
        <w:rPr>
          <w:rFonts w:asciiTheme="majorHAnsi" w:hAnsiTheme="majorHAnsi"/>
          <w:color w:val="auto"/>
          <w:sz w:val="23"/>
          <w:szCs w:val="23"/>
        </w:rPr>
        <w:t xml:space="preserve">(South Island); 6:00pm-8:00pm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color w:val="auto"/>
          <w:sz w:val="23"/>
          <w:szCs w:val="23"/>
        </w:rPr>
        <w:t>February 13</w:t>
      </w:r>
      <w:r w:rsidRPr="0027769D">
        <w:rPr>
          <w:rFonts w:asciiTheme="majorHAnsi" w:hAnsiTheme="majorHAnsi"/>
          <w:color w:val="auto"/>
          <w:sz w:val="15"/>
          <w:szCs w:val="15"/>
        </w:rPr>
        <w:t xml:space="preserve">th </w:t>
      </w:r>
      <w:r w:rsidRPr="0027769D">
        <w:rPr>
          <w:rFonts w:asciiTheme="majorHAnsi" w:hAnsiTheme="majorHAnsi"/>
          <w:color w:val="auto"/>
          <w:sz w:val="23"/>
          <w:szCs w:val="23"/>
        </w:rPr>
        <w:t>and 17</w:t>
      </w:r>
      <w:r w:rsidRPr="0027769D">
        <w:rPr>
          <w:rFonts w:asciiTheme="majorHAnsi" w:hAnsiTheme="majorHAnsi"/>
          <w:color w:val="auto"/>
          <w:sz w:val="15"/>
          <w:szCs w:val="15"/>
        </w:rPr>
        <w:t xml:space="preserve">th </w:t>
      </w:r>
      <w:r w:rsidRPr="0027769D">
        <w:rPr>
          <w:rFonts w:asciiTheme="majorHAnsi" w:hAnsiTheme="majorHAnsi"/>
          <w:color w:val="auto"/>
          <w:sz w:val="23"/>
          <w:szCs w:val="23"/>
        </w:rPr>
        <w:t xml:space="preserve">(Central Island); 6:00pm-8:00pm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i/>
          <w:iCs/>
          <w:color w:val="auto"/>
          <w:sz w:val="23"/>
          <w:szCs w:val="23"/>
        </w:rPr>
        <w:t xml:space="preserve">Youth Focus Group: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color w:val="auto"/>
          <w:sz w:val="23"/>
          <w:szCs w:val="23"/>
        </w:rPr>
        <w:t>February 17</w:t>
      </w:r>
      <w:r w:rsidRPr="0027769D">
        <w:rPr>
          <w:rFonts w:asciiTheme="majorHAnsi" w:hAnsiTheme="majorHAnsi"/>
          <w:color w:val="auto"/>
          <w:sz w:val="15"/>
          <w:szCs w:val="15"/>
        </w:rPr>
        <w:t xml:space="preserve">th </w:t>
      </w:r>
      <w:r w:rsidRPr="0027769D">
        <w:rPr>
          <w:rFonts w:asciiTheme="majorHAnsi" w:hAnsiTheme="majorHAnsi"/>
          <w:color w:val="auto"/>
          <w:sz w:val="23"/>
          <w:szCs w:val="23"/>
        </w:rPr>
        <w:t xml:space="preserve">(South Island location); 4:00pm-6:00pm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WHERE: </w:t>
      </w:r>
      <w:r w:rsidRPr="0027769D">
        <w:rPr>
          <w:rFonts w:asciiTheme="majorHAnsi" w:hAnsiTheme="majorHAnsi"/>
          <w:color w:val="auto"/>
          <w:sz w:val="23"/>
          <w:szCs w:val="23"/>
        </w:rPr>
        <w:t xml:space="preserve">Convenient locations in Nanaimo (Central Island) and Victoria (South Island) area.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HOW: </w:t>
      </w:r>
      <w:r w:rsidRPr="0027769D">
        <w:rPr>
          <w:rFonts w:asciiTheme="majorHAnsi" w:hAnsiTheme="majorHAnsi"/>
          <w:color w:val="auto"/>
          <w:sz w:val="23"/>
          <w:szCs w:val="23"/>
        </w:rPr>
        <w:t xml:space="preserve">Contact Larissa by e-mail or phone for more information and to get involved: </w:t>
      </w:r>
    </w:p>
    <w:p w:rsidR="001F3871" w:rsidRPr="0027769D" w:rsidRDefault="001F3871" w:rsidP="001F3871">
      <w:pPr>
        <w:pStyle w:val="Default"/>
        <w:rPr>
          <w:rFonts w:asciiTheme="majorHAnsi" w:hAnsiTheme="majorHAnsi"/>
          <w:color w:val="auto"/>
          <w:sz w:val="23"/>
          <w:szCs w:val="23"/>
        </w:rPr>
      </w:pPr>
      <w:r w:rsidRPr="0027769D">
        <w:rPr>
          <w:rFonts w:asciiTheme="majorHAnsi" w:hAnsiTheme="majorHAnsi"/>
          <w:b/>
          <w:bCs/>
          <w:color w:val="auto"/>
          <w:sz w:val="23"/>
          <w:szCs w:val="23"/>
        </w:rPr>
        <w:t xml:space="preserve">Larissa </w:t>
      </w:r>
      <w:proofErr w:type="spellStart"/>
      <w:r w:rsidRPr="0027769D">
        <w:rPr>
          <w:rFonts w:asciiTheme="majorHAnsi" w:hAnsiTheme="majorHAnsi"/>
          <w:b/>
          <w:bCs/>
          <w:color w:val="auto"/>
          <w:sz w:val="23"/>
          <w:szCs w:val="23"/>
        </w:rPr>
        <w:t>Coser</w:t>
      </w:r>
      <w:proofErr w:type="spellEnd"/>
      <w:r w:rsidRPr="0027769D">
        <w:rPr>
          <w:rFonts w:asciiTheme="majorHAnsi" w:hAnsiTheme="majorHAnsi"/>
          <w:b/>
          <w:bCs/>
          <w:color w:val="auto"/>
          <w:sz w:val="23"/>
          <w:szCs w:val="23"/>
        </w:rPr>
        <w:t xml:space="preserve"> </w:t>
      </w:r>
    </w:p>
    <w:p w:rsidR="0097627B" w:rsidRPr="0027769D" w:rsidRDefault="001F3871" w:rsidP="0027769D">
      <w:pPr>
        <w:pStyle w:val="Default"/>
        <w:rPr>
          <w:rFonts w:asciiTheme="majorHAnsi" w:hAnsiTheme="majorHAnsi"/>
          <w:color w:val="auto"/>
          <w:sz w:val="23"/>
          <w:szCs w:val="23"/>
        </w:rPr>
      </w:pPr>
      <w:r w:rsidRPr="0027769D">
        <w:rPr>
          <w:rFonts w:asciiTheme="majorHAnsi" w:hAnsiTheme="majorHAnsi"/>
          <w:color w:val="auto"/>
          <w:sz w:val="23"/>
          <w:szCs w:val="23"/>
        </w:rPr>
        <w:lastRenderedPageBreak/>
        <w:t>E-mail: lcoser@impactbc.ca Phone: 250-327-8278</w:t>
      </w:r>
    </w:p>
    <w:p w:rsidR="0097627B" w:rsidRPr="0027769D" w:rsidRDefault="0097627B" w:rsidP="0097627B">
      <w:pPr>
        <w:spacing w:line="240" w:lineRule="auto"/>
        <w:jc w:val="center"/>
        <w:rPr>
          <w:rFonts w:asciiTheme="majorHAnsi" w:hAnsiTheme="majorHAnsi"/>
          <w:sz w:val="28"/>
          <w:szCs w:val="28"/>
        </w:rPr>
      </w:pPr>
      <w:r w:rsidRPr="0027769D">
        <w:rPr>
          <w:rFonts w:asciiTheme="majorHAnsi" w:hAnsiTheme="majorHAnsi"/>
          <w:noProof/>
          <w:sz w:val="28"/>
          <w:szCs w:val="28"/>
          <w:lang w:eastAsia="en-CA"/>
        </w:rPr>
        <w:drawing>
          <wp:inline distT="0" distB="0" distL="0" distR="0">
            <wp:extent cx="5876925" cy="97949"/>
            <wp:effectExtent l="19050" t="0" r="0" b="0"/>
            <wp:docPr id="3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7627B" w:rsidRDefault="00034BA1" w:rsidP="0097627B">
      <w:pPr>
        <w:spacing w:line="240" w:lineRule="auto"/>
        <w:jc w:val="center"/>
        <w:rPr>
          <w:rFonts w:asciiTheme="majorHAnsi" w:hAnsiTheme="majorHAnsi"/>
          <w:sz w:val="28"/>
          <w:szCs w:val="28"/>
        </w:rPr>
      </w:pPr>
      <w:r w:rsidRPr="00034BA1">
        <w:rPr>
          <w:rFonts w:asciiTheme="majorHAnsi" w:hAnsiTheme="majorHAnsi" w:cs="Tahoma"/>
          <w:b/>
          <w:bCs/>
          <w:sz w:val="28"/>
          <w:szCs w:val="28"/>
        </w:rPr>
        <w:t>2014 Buy Local! Buy Fresh! Cowichan Food Map - Register today!</w:t>
      </w:r>
      <w:r>
        <w:rPr>
          <w:rFonts w:ascii="Tahoma" w:hAnsi="Tahoma" w:cs="Tahoma"/>
          <w:b/>
          <w:bCs/>
          <w:color w:val="2F4F4F"/>
          <w:sz w:val="21"/>
          <w:szCs w:val="21"/>
        </w:rPr>
        <w:t> </w:t>
      </w:r>
      <w:r>
        <w:rPr>
          <w:rFonts w:ascii="Helvetica" w:hAnsi="Helvetica" w:cs="Helvetica"/>
          <w:color w:val="606060"/>
          <w:sz w:val="23"/>
          <w:szCs w:val="23"/>
        </w:rPr>
        <w:br/>
      </w:r>
      <w:r>
        <w:rPr>
          <w:rFonts w:ascii="Helvetica" w:hAnsi="Helvetica" w:cs="Helvetica"/>
          <w:color w:val="606060"/>
          <w:sz w:val="23"/>
          <w:szCs w:val="23"/>
        </w:rPr>
        <w:br/>
      </w:r>
      <w:r>
        <w:rPr>
          <w:rFonts w:eastAsia="Times New Roman"/>
          <w:noProof/>
          <w:lang w:eastAsia="en-CA"/>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371725" cy="3000375"/>
            <wp:effectExtent l="19050" t="0" r="9525" b="0"/>
            <wp:wrapSquare wrapText="bothSides"/>
            <wp:docPr id="5" name="Picture 2" descr="https://gallery.mailchimp.com/3fc195bd2f854daf25b3ee562/images/map_logo_rot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fc195bd2f854daf25b3ee562/images/map_logo_rotated.png"/>
                    <pic:cNvPicPr>
                      <a:picLocks noChangeAspect="1" noChangeArrowheads="1"/>
                    </pic:cNvPicPr>
                  </pic:nvPicPr>
                  <pic:blipFill>
                    <a:blip r:link="rId17" cstate="print"/>
                    <a:srcRect/>
                    <a:stretch>
                      <a:fillRect/>
                    </a:stretch>
                  </pic:blipFill>
                  <pic:spPr bwMode="auto">
                    <a:xfrm>
                      <a:off x="0" y="0"/>
                      <a:ext cx="2371725" cy="3000375"/>
                    </a:xfrm>
                    <a:prstGeom prst="rect">
                      <a:avLst/>
                    </a:prstGeom>
                    <a:noFill/>
                  </pic:spPr>
                </pic:pic>
              </a:graphicData>
            </a:graphic>
          </wp:anchor>
        </w:drawing>
      </w:r>
      <w:r>
        <w:rPr>
          <w:rFonts w:ascii="Helvetica" w:hAnsi="Helvetica" w:cs="Helvetica"/>
          <w:color w:val="606060"/>
          <w:sz w:val="23"/>
          <w:szCs w:val="23"/>
        </w:rPr>
        <w:t>Farm registration for the</w:t>
      </w:r>
      <w:hyperlink r:id="rId18" w:tgtFrame="_self" w:history="1">
        <w:r>
          <w:rPr>
            <w:rStyle w:val="Hyperlink"/>
            <w:rFonts w:ascii="Helvetica" w:hAnsi="Helvetica" w:cs="Helvetica"/>
            <w:color w:val="6DC6DD"/>
            <w:sz w:val="23"/>
            <w:szCs w:val="23"/>
          </w:rPr>
          <w:t xml:space="preserve"> 2014 Buy Local! Buy Fresh! Cowichan Food Map</w:t>
        </w:r>
      </w:hyperlink>
      <w:r>
        <w:rPr>
          <w:rFonts w:ascii="Helvetica" w:hAnsi="Helvetica" w:cs="Helvetica"/>
          <w:color w:val="606060"/>
          <w:sz w:val="23"/>
          <w:szCs w:val="23"/>
        </w:rPr>
        <w:t xml:space="preserve"> is now open.  </w:t>
      </w:r>
      <w:r>
        <w:rPr>
          <w:rFonts w:ascii="Helvetica" w:hAnsi="Helvetica" w:cs="Helvetica"/>
          <w:color w:val="606060"/>
          <w:sz w:val="23"/>
          <w:szCs w:val="23"/>
        </w:rPr>
        <w:br/>
      </w:r>
      <w:r>
        <w:rPr>
          <w:rFonts w:ascii="Helvetica" w:hAnsi="Helvetica" w:cs="Helvetica"/>
          <w:color w:val="606060"/>
          <w:sz w:val="23"/>
          <w:szCs w:val="23"/>
        </w:rPr>
        <w:br/>
        <w:t>A direct marketing tool for farms in the Cowichan Region, this map is published annually in June by the Cowichan Green Community (CGC). The goal of the map is make food producers more visible in the region, to support their growth into the market, and to link consumers to local food. The map showcases our region's abundance of local farms, food producers, and local food events. </w:t>
      </w:r>
      <w:r>
        <w:rPr>
          <w:rFonts w:ascii="Helvetica" w:hAnsi="Helvetica" w:cs="Helvetica"/>
          <w:color w:val="606060"/>
          <w:sz w:val="23"/>
          <w:szCs w:val="23"/>
        </w:rPr>
        <w:br/>
      </w:r>
      <w:r>
        <w:rPr>
          <w:rFonts w:ascii="Helvetica" w:hAnsi="Helvetica" w:cs="Helvetica"/>
          <w:color w:val="606060"/>
          <w:sz w:val="23"/>
          <w:szCs w:val="23"/>
        </w:rPr>
        <w:br/>
        <w:t xml:space="preserve">To get your farm on the map, </w:t>
      </w:r>
      <w:hyperlink r:id="rId19" w:tgtFrame="_self" w:history="1">
        <w:r>
          <w:rPr>
            <w:rStyle w:val="Hyperlink"/>
            <w:rFonts w:ascii="Helvetica" w:hAnsi="Helvetica" w:cs="Helvetica"/>
            <w:color w:val="6DC6DD"/>
            <w:sz w:val="23"/>
            <w:szCs w:val="23"/>
          </w:rPr>
          <w:t>register online</w:t>
        </w:r>
      </w:hyperlink>
      <w:r>
        <w:rPr>
          <w:rFonts w:ascii="Helvetica" w:hAnsi="Helvetica" w:cs="Helvetica"/>
          <w:color w:val="606060"/>
          <w:sz w:val="23"/>
          <w:szCs w:val="23"/>
        </w:rPr>
        <w:t> or stop by our office (360 Duncan Street) to pick-up a paper application. Applications will be accepted until March 15, 2014. </w:t>
      </w:r>
      <w:r>
        <w:rPr>
          <w:rFonts w:ascii="Helvetica" w:hAnsi="Helvetica" w:cs="Helvetica"/>
          <w:color w:val="606060"/>
          <w:sz w:val="23"/>
          <w:szCs w:val="23"/>
        </w:rPr>
        <w:br/>
      </w:r>
      <w:r>
        <w:rPr>
          <w:rFonts w:ascii="Helvetica" w:hAnsi="Helvetica" w:cs="Helvetica"/>
          <w:color w:val="606060"/>
          <w:sz w:val="23"/>
          <w:szCs w:val="23"/>
        </w:rPr>
        <w:br/>
        <w:t xml:space="preserve">For more information, or to learn how to place an ad on the map, please contact </w:t>
      </w:r>
      <w:proofErr w:type="spellStart"/>
      <w:r>
        <w:rPr>
          <w:rFonts w:ascii="Helvetica" w:hAnsi="Helvetica" w:cs="Helvetica"/>
          <w:color w:val="606060"/>
          <w:sz w:val="23"/>
          <w:szCs w:val="23"/>
        </w:rPr>
        <w:t>Raelynn</w:t>
      </w:r>
      <w:proofErr w:type="spellEnd"/>
      <w:r>
        <w:rPr>
          <w:rFonts w:ascii="Helvetica" w:hAnsi="Helvetica" w:cs="Helvetica"/>
          <w:color w:val="606060"/>
          <w:sz w:val="23"/>
          <w:szCs w:val="23"/>
        </w:rPr>
        <w:t xml:space="preserve"> at </w:t>
      </w:r>
      <w:hyperlink r:id="rId20" w:history="1">
        <w:r>
          <w:rPr>
            <w:rStyle w:val="Hyperlink"/>
            <w:rFonts w:ascii="Helvetica" w:hAnsi="Helvetica" w:cs="Helvetica"/>
            <w:sz w:val="23"/>
            <w:szCs w:val="23"/>
          </w:rPr>
          <w:t>raelynn@cowichangreencommunity.org</w:t>
        </w:r>
      </w:hyperlink>
      <w:r>
        <w:rPr>
          <w:rFonts w:ascii="Helvetica" w:hAnsi="Helvetica" w:cs="Helvetica"/>
          <w:color w:val="606060"/>
          <w:sz w:val="23"/>
          <w:szCs w:val="23"/>
        </w:rPr>
        <w:t>.  </w:t>
      </w:r>
      <w:r>
        <w:rPr>
          <w:rFonts w:ascii="Helvetica" w:hAnsi="Helvetica" w:cs="Helvetica"/>
          <w:color w:val="606060"/>
          <w:sz w:val="23"/>
          <w:szCs w:val="23"/>
        </w:rPr>
        <w:br/>
      </w:r>
    </w:p>
    <w:p w:rsidR="00034BA1" w:rsidRDefault="00034BA1" w:rsidP="0097627B">
      <w:pPr>
        <w:spacing w:line="240" w:lineRule="auto"/>
        <w:jc w:val="center"/>
        <w:rPr>
          <w:rFonts w:asciiTheme="majorHAnsi" w:hAnsiTheme="majorHAnsi"/>
          <w:sz w:val="28"/>
          <w:szCs w:val="28"/>
        </w:rPr>
      </w:pPr>
      <w:r w:rsidRPr="00034BA1">
        <w:rPr>
          <w:rFonts w:asciiTheme="majorHAnsi" w:hAnsiTheme="majorHAnsi"/>
          <w:sz w:val="28"/>
          <w:szCs w:val="28"/>
        </w:rPr>
        <w:drawing>
          <wp:inline distT="0" distB="0" distL="0" distR="0">
            <wp:extent cx="5876925" cy="97949"/>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34BA1" w:rsidRPr="0027769D" w:rsidRDefault="00034BA1" w:rsidP="0097627B">
      <w:pPr>
        <w:spacing w:line="240" w:lineRule="auto"/>
        <w:jc w:val="center"/>
        <w:rPr>
          <w:rFonts w:asciiTheme="majorHAnsi" w:hAnsiTheme="majorHAnsi"/>
          <w:sz w:val="28"/>
          <w:szCs w:val="28"/>
        </w:rPr>
      </w:pPr>
    </w:p>
    <w:p w:rsidR="0097627B" w:rsidRPr="0027769D" w:rsidRDefault="0097627B" w:rsidP="0097627B">
      <w:pPr>
        <w:spacing w:line="240" w:lineRule="auto"/>
        <w:jc w:val="center"/>
        <w:rPr>
          <w:rFonts w:asciiTheme="majorHAnsi" w:hAnsiTheme="majorHAnsi"/>
          <w:sz w:val="28"/>
          <w:szCs w:val="28"/>
        </w:rPr>
      </w:pPr>
      <w:r w:rsidRPr="0027769D">
        <w:rPr>
          <w:rFonts w:asciiTheme="majorHAnsi" w:hAnsiTheme="majorHAnsi"/>
          <w:sz w:val="28"/>
          <w:szCs w:val="28"/>
        </w:rPr>
        <w:t>Do you have a resource, event or information you would like to share?</w:t>
      </w:r>
    </w:p>
    <w:p w:rsidR="0097627B" w:rsidRPr="0027769D" w:rsidRDefault="0097627B" w:rsidP="0097627B">
      <w:pPr>
        <w:spacing w:line="240" w:lineRule="auto"/>
        <w:jc w:val="center"/>
        <w:rPr>
          <w:rFonts w:asciiTheme="majorHAnsi" w:hAnsiTheme="majorHAnsi"/>
          <w:sz w:val="28"/>
          <w:szCs w:val="28"/>
        </w:rPr>
      </w:pPr>
      <w:r w:rsidRPr="0027769D">
        <w:rPr>
          <w:rFonts w:asciiTheme="majorHAnsi" w:hAnsiTheme="majorHAnsi"/>
          <w:sz w:val="28"/>
          <w:szCs w:val="28"/>
        </w:rPr>
        <w:t xml:space="preserve">Send it to </w:t>
      </w:r>
      <w:hyperlink r:id="rId21" w:history="1">
        <w:r w:rsidRPr="0027769D">
          <w:rPr>
            <w:rStyle w:val="Hyperlink"/>
            <w:rFonts w:asciiTheme="majorHAnsi" w:hAnsiTheme="majorHAnsi"/>
            <w:color w:val="auto"/>
            <w:sz w:val="28"/>
            <w:szCs w:val="28"/>
          </w:rPr>
          <w:t>cindylisecchn@shaw.ca</w:t>
        </w:r>
      </w:hyperlink>
      <w:r w:rsidRPr="0027769D">
        <w:rPr>
          <w:rFonts w:asciiTheme="majorHAnsi" w:hAnsiTheme="majorHAnsi"/>
          <w:sz w:val="28"/>
          <w:szCs w:val="28"/>
        </w:rPr>
        <w:t xml:space="preserve"> and it will be included in the weekly Health Matters Newsletter</w:t>
      </w:r>
    </w:p>
    <w:p w:rsidR="0097627B" w:rsidRPr="0027769D" w:rsidRDefault="0097627B" w:rsidP="0097627B">
      <w:pPr>
        <w:spacing w:line="240" w:lineRule="auto"/>
        <w:rPr>
          <w:rFonts w:asciiTheme="majorHAnsi" w:eastAsia="Times New Roman" w:hAnsiTheme="majorHAnsi" w:cs="Arial"/>
          <w:sz w:val="21"/>
          <w:szCs w:val="21"/>
          <w:lang w:eastAsia="en-CA"/>
        </w:rPr>
      </w:pPr>
    </w:p>
    <w:p w:rsidR="0097627B" w:rsidRPr="0027769D" w:rsidRDefault="0097627B" w:rsidP="0097627B">
      <w:pPr>
        <w:rPr>
          <w:rFonts w:asciiTheme="majorHAnsi" w:hAnsiTheme="majorHAnsi"/>
        </w:rPr>
      </w:pPr>
    </w:p>
    <w:p w:rsidR="0097627B" w:rsidRPr="0027769D" w:rsidRDefault="0097627B" w:rsidP="0097627B">
      <w:pPr>
        <w:rPr>
          <w:rFonts w:asciiTheme="majorHAnsi" w:hAnsiTheme="majorHAnsi"/>
        </w:rPr>
      </w:pPr>
    </w:p>
    <w:p w:rsidR="00023588" w:rsidRPr="0027769D" w:rsidRDefault="00023588">
      <w:pPr>
        <w:rPr>
          <w:rFonts w:asciiTheme="majorHAnsi" w:hAnsiTheme="majorHAnsi"/>
        </w:rPr>
      </w:pPr>
    </w:p>
    <w:sectPr w:rsidR="00023588" w:rsidRPr="0027769D"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C68"/>
    <w:multiLevelType w:val="multilevel"/>
    <w:tmpl w:val="EDF67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E07C7"/>
    <w:multiLevelType w:val="hybridMultilevel"/>
    <w:tmpl w:val="67FA78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89202D"/>
    <w:multiLevelType w:val="hybridMultilevel"/>
    <w:tmpl w:val="16AABA9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27B"/>
    <w:rsid w:val="00023588"/>
    <w:rsid w:val="00034BA1"/>
    <w:rsid w:val="000A44DC"/>
    <w:rsid w:val="001E4EA4"/>
    <w:rsid w:val="001F3871"/>
    <w:rsid w:val="0027769D"/>
    <w:rsid w:val="004E00BE"/>
    <w:rsid w:val="0097627B"/>
    <w:rsid w:val="00A7017C"/>
    <w:rsid w:val="00D936EA"/>
    <w:rsid w:val="00DF6156"/>
    <w:rsid w:val="00F1324D"/>
    <w:rsid w:val="00F466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7B"/>
  </w:style>
  <w:style w:type="paragraph" w:styleId="Heading2">
    <w:name w:val="heading 2"/>
    <w:basedOn w:val="Normal"/>
    <w:link w:val="Heading2Char"/>
    <w:uiPriority w:val="9"/>
    <w:qFormat/>
    <w:rsid w:val="0027769D"/>
    <w:pPr>
      <w:spacing w:before="300" w:after="150" w:line="600" w:lineRule="atLeast"/>
      <w:outlineLvl w:val="1"/>
    </w:pPr>
    <w:rPr>
      <w:rFonts w:ascii="inherit" w:eastAsia="Times New Roman" w:hAnsi="inherit" w:cs="Times New Roman"/>
      <w:b/>
      <w:bCs/>
      <w:color w:val="002145"/>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27B"/>
    <w:rPr>
      <w:color w:val="000066"/>
      <w:u w:val="single"/>
    </w:rPr>
  </w:style>
  <w:style w:type="paragraph" w:styleId="ListParagraph">
    <w:name w:val="List Paragraph"/>
    <w:basedOn w:val="Normal"/>
    <w:uiPriority w:val="99"/>
    <w:qFormat/>
    <w:rsid w:val="0097627B"/>
    <w:pPr>
      <w:ind w:left="720"/>
      <w:contextualSpacing/>
    </w:pPr>
  </w:style>
  <w:style w:type="paragraph" w:styleId="BalloonText">
    <w:name w:val="Balloon Text"/>
    <w:basedOn w:val="Normal"/>
    <w:link w:val="BalloonTextChar"/>
    <w:uiPriority w:val="99"/>
    <w:semiHidden/>
    <w:unhideWhenUsed/>
    <w:rsid w:val="00976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7B"/>
    <w:rPr>
      <w:rFonts w:ascii="Tahoma" w:hAnsi="Tahoma" w:cs="Tahoma"/>
      <w:sz w:val="16"/>
      <w:szCs w:val="16"/>
    </w:rPr>
  </w:style>
  <w:style w:type="paragraph" w:customStyle="1" w:styleId="Default">
    <w:name w:val="Default"/>
    <w:rsid w:val="001F3871"/>
    <w:pPr>
      <w:autoSpaceDE w:val="0"/>
      <w:autoSpaceDN w:val="0"/>
      <w:adjustRightInd w:val="0"/>
      <w:spacing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27769D"/>
    <w:rPr>
      <w:rFonts w:ascii="inherit" w:eastAsia="Times New Roman" w:hAnsi="inherit" w:cs="Times New Roman"/>
      <w:b/>
      <w:bCs/>
      <w:color w:val="002145"/>
      <w:sz w:val="45"/>
      <w:szCs w:val="45"/>
      <w:lang w:eastAsia="en-CA"/>
    </w:rPr>
  </w:style>
  <w:style w:type="character" w:styleId="Emphasis">
    <w:name w:val="Emphasis"/>
    <w:basedOn w:val="DefaultParagraphFont"/>
    <w:uiPriority w:val="20"/>
    <w:qFormat/>
    <w:rsid w:val="0027769D"/>
    <w:rPr>
      <w:i/>
      <w:iCs/>
    </w:rPr>
  </w:style>
  <w:style w:type="character" w:styleId="Strong">
    <w:name w:val="Strong"/>
    <w:basedOn w:val="DefaultParagraphFont"/>
    <w:uiPriority w:val="22"/>
    <w:qFormat/>
    <w:rsid w:val="0027769D"/>
    <w:rPr>
      <w:b/>
      <w:bCs/>
    </w:rPr>
  </w:style>
  <w:style w:type="paragraph" w:styleId="NormalWeb">
    <w:name w:val="Normal (Web)"/>
    <w:basedOn w:val="Normal"/>
    <w:uiPriority w:val="99"/>
    <w:unhideWhenUsed/>
    <w:rsid w:val="0027769D"/>
    <w:pPr>
      <w:spacing w:after="150"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37833323">
      <w:bodyDiv w:val="1"/>
      <w:marLeft w:val="0"/>
      <w:marRight w:val="0"/>
      <w:marTop w:val="0"/>
      <w:marBottom w:val="0"/>
      <w:divBdr>
        <w:top w:val="none" w:sz="0" w:space="0" w:color="auto"/>
        <w:left w:val="none" w:sz="0" w:space="0" w:color="auto"/>
        <w:bottom w:val="none" w:sz="0" w:space="0" w:color="auto"/>
        <w:right w:val="none" w:sz="0" w:space="0" w:color="auto"/>
      </w:divBdr>
      <w:divsChild>
        <w:div w:id="1329208054">
          <w:marLeft w:val="0"/>
          <w:marRight w:val="0"/>
          <w:marTop w:val="0"/>
          <w:marBottom w:val="0"/>
          <w:divBdr>
            <w:top w:val="none" w:sz="0" w:space="0" w:color="auto"/>
            <w:left w:val="none" w:sz="0" w:space="0" w:color="auto"/>
            <w:bottom w:val="none" w:sz="0" w:space="0" w:color="auto"/>
            <w:right w:val="none" w:sz="0" w:space="0" w:color="auto"/>
          </w:divBdr>
          <w:divsChild>
            <w:div w:id="2080059197">
              <w:marLeft w:val="-225"/>
              <w:marRight w:val="-225"/>
              <w:marTop w:val="0"/>
              <w:marBottom w:val="0"/>
              <w:divBdr>
                <w:top w:val="none" w:sz="0" w:space="0" w:color="auto"/>
                <w:left w:val="none" w:sz="0" w:space="0" w:color="auto"/>
                <w:bottom w:val="none" w:sz="0" w:space="0" w:color="auto"/>
                <w:right w:val="none" w:sz="0" w:space="0" w:color="auto"/>
              </w:divBdr>
              <w:divsChild>
                <w:div w:id="1676303416">
                  <w:marLeft w:val="0"/>
                  <w:marRight w:val="0"/>
                  <w:marTop w:val="0"/>
                  <w:marBottom w:val="0"/>
                  <w:divBdr>
                    <w:top w:val="none" w:sz="0" w:space="0" w:color="auto"/>
                    <w:left w:val="none" w:sz="0" w:space="0" w:color="auto"/>
                    <w:bottom w:val="none" w:sz="0" w:space="0" w:color="auto"/>
                    <w:right w:val="none" w:sz="0" w:space="0" w:color="auto"/>
                  </w:divBdr>
                  <w:divsChild>
                    <w:div w:id="341977740">
                      <w:marLeft w:val="0"/>
                      <w:marRight w:val="0"/>
                      <w:marTop w:val="0"/>
                      <w:marBottom w:val="0"/>
                      <w:divBdr>
                        <w:top w:val="none" w:sz="0" w:space="0" w:color="auto"/>
                        <w:left w:val="none" w:sz="0" w:space="0" w:color="auto"/>
                        <w:bottom w:val="none" w:sz="0" w:space="0" w:color="auto"/>
                        <w:right w:val="none" w:sz="0" w:space="0" w:color="auto"/>
                      </w:divBdr>
                      <w:divsChild>
                        <w:div w:id="134835808">
                          <w:marLeft w:val="0"/>
                          <w:marRight w:val="0"/>
                          <w:marTop w:val="0"/>
                          <w:marBottom w:val="0"/>
                          <w:divBdr>
                            <w:top w:val="none" w:sz="0" w:space="0" w:color="auto"/>
                            <w:left w:val="none" w:sz="0" w:space="0" w:color="auto"/>
                            <w:bottom w:val="none" w:sz="0" w:space="0" w:color="auto"/>
                            <w:right w:val="none" w:sz="0" w:space="0" w:color="auto"/>
                          </w:divBdr>
                          <w:divsChild>
                            <w:div w:id="583876906">
                              <w:marLeft w:val="0"/>
                              <w:marRight w:val="0"/>
                              <w:marTop w:val="0"/>
                              <w:marBottom w:val="750"/>
                              <w:divBdr>
                                <w:top w:val="none" w:sz="0" w:space="0" w:color="auto"/>
                                <w:left w:val="none" w:sz="0" w:space="0" w:color="auto"/>
                                <w:bottom w:val="none" w:sz="0" w:space="0" w:color="auto"/>
                                <w:right w:val="none" w:sz="0" w:space="0" w:color="auto"/>
                              </w:divBdr>
                              <w:divsChild>
                                <w:div w:id="7407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learningcircle.ubc.ca/about/session-registration-form/" TargetMode="External"/><Relationship Id="rId18" Type="http://schemas.openxmlformats.org/officeDocument/2006/relationships/hyperlink" Target="http://cowichangreencommunity.us5.list-manage.com/track/click?u=3fc195bd2f854daf25b3ee562&amp;id=2137467a16&amp;e=1a916f2779" TargetMode="External"/><Relationship Id="rId3" Type="http://schemas.openxmlformats.org/officeDocument/2006/relationships/settings" Target="settings.xml"/><Relationship Id="rId21" Type="http://schemas.openxmlformats.org/officeDocument/2006/relationships/hyperlink" Target="mailto:cindylisecchn@shaw.ca" TargetMode="External"/><Relationship Id="rId7" Type="http://schemas.openxmlformats.org/officeDocument/2006/relationships/image" Target="media/image2.jpeg"/><Relationship Id="rId12" Type="http://schemas.openxmlformats.org/officeDocument/2006/relationships/hyperlink" Target="http://learningcircle.ubc.ca/2013/04/whats-the-difference-between-videoconference-and-webinar/" TargetMode="External"/><Relationship Id="rId17" Type="http://schemas.openxmlformats.org/officeDocument/2006/relationships/image" Target="https://gallery.mailchimp.com/3fc195bd2f854daf25b3ee562/images/map_logo_rotated.png" TargetMode="External"/><Relationship Id="rId2" Type="http://schemas.openxmlformats.org/officeDocument/2006/relationships/styles" Target="styles.xml"/><Relationship Id="rId16" Type="http://schemas.openxmlformats.org/officeDocument/2006/relationships/hyperlink" Target="http://learningcircle.ubc.ca/files/2013/09/Nutrition-and-Your-Mental-Health.pdf" TargetMode="External"/><Relationship Id="rId20" Type="http://schemas.openxmlformats.org/officeDocument/2006/relationships/hyperlink" Target="mailto:raelynn@cowichangreencommunity.org"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learningcircle.ubc.ca/files/2013/03/FNHA-Logo.jpeg" TargetMode="External"/><Relationship Id="rId19" Type="http://schemas.openxmlformats.org/officeDocument/2006/relationships/hyperlink" Target="http://cowichangreencommunity.us5.list-manage1.com/track/click?u=3fc195bd2f854daf25b3ee562&amp;id=45f7b0dfe5&amp;e=1a916f2779" TargetMode="External"/><Relationship Id="rId4" Type="http://schemas.openxmlformats.org/officeDocument/2006/relationships/webSettings" Target="webSettings.xml"/><Relationship Id="rId9" Type="http://schemas.openxmlformats.org/officeDocument/2006/relationships/hyperlink" Target="http://learningcircle.ubc.ca/2014/01/healthy-eating-for-better-mental-wellbeing-2/" TargetMode="External"/><Relationship Id="rId14" Type="http://schemas.openxmlformats.org/officeDocument/2006/relationships/hyperlink" Target="http://learningcircle.ubc.ca/files/2013/09/Rebecca-Sovdi.jp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2014-01-19T20:16:00Z</dcterms:created>
  <dcterms:modified xsi:type="dcterms:W3CDTF">2014-01-19T20:16:00Z</dcterms:modified>
</cp:coreProperties>
</file>